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FC158" w14:textId="77777777" w:rsidR="003F4CCE" w:rsidRDefault="003F4CCE" w:rsidP="003F4CCE">
      <w:pPr>
        <w:pStyle w:val="Title3"/>
      </w:pPr>
    </w:p>
    <w:p w14:paraId="12092C6E" w14:textId="77777777" w:rsidR="00191401" w:rsidRDefault="00D50956" w:rsidP="003F4CCE">
      <w:pPr>
        <w:pStyle w:val="Title1"/>
      </w:pPr>
      <w:r>
        <w:fldChar w:fldCharType="begin"/>
      </w:r>
      <w:r w:rsidR="003F4CCE">
        <w:instrText xml:space="preserve"> TITLE   \* MERGEFORMAT </w:instrText>
      </w:r>
      <w:r>
        <w:fldChar w:fldCharType="separate"/>
      </w:r>
      <w:r w:rsidR="003F4CCE" w:rsidRPr="00E066F0">
        <w:t xml:space="preserve"> </w:t>
      </w:r>
      <w:r w:rsidR="00191401">
        <w:t>ICES Acoustic Data</w:t>
      </w:r>
      <w:r w:rsidR="00C34750">
        <w:t xml:space="preserve"> </w:t>
      </w:r>
    </w:p>
    <w:p w14:paraId="04FA3B2D" w14:textId="77777777" w:rsidR="003F4CCE" w:rsidRDefault="009E3E4B" w:rsidP="003F4CCE">
      <w:pPr>
        <w:pStyle w:val="Title1"/>
      </w:pPr>
      <w:r>
        <w:t>Format</w:t>
      </w:r>
      <w:r w:rsidR="00191401">
        <w:t xml:space="preserve"> D</w:t>
      </w:r>
      <w:r>
        <w:t>escription</w:t>
      </w:r>
    </w:p>
    <w:p w14:paraId="0EBCDE34" w14:textId="77777777" w:rsidR="00DA4BE2" w:rsidRDefault="00DA4BE2" w:rsidP="003F4CCE">
      <w:pPr>
        <w:pStyle w:val="Title1"/>
      </w:pPr>
    </w:p>
    <w:p w14:paraId="7EA534D9" w14:textId="103DBE8B" w:rsidR="00DA4BE2" w:rsidRDefault="00695AD6" w:rsidP="003F4CCE">
      <w:pPr>
        <w:pStyle w:val="Title1"/>
      </w:pPr>
      <w:r>
        <w:t>04</w:t>
      </w:r>
      <w:r w:rsidR="000C38E6">
        <w:t xml:space="preserve"> </w:t>
      </w:r>
      <w:r>
        <w:t>nov</w:t>
      </w:r>
      <w:r w:rsidR="00DA4BE2">
        <w:t xml:space="preserve"> 20</w:t>
      </w:r>
      <w:r w:rsidR="00240105">
        <w:t>2</w:t>
      </w:r>
      <w:r w:rsidR="007308F4">
        <w:t>4</w:t>
      </w:r>
    </w:p>
    <w:p w14:paraId="22E95F5F" w14:textId="77777777" w:rsidR="00DA4BE2" w:rsidRDefault="00DA4BE2" w:rsidP="003F4CCE">
      <w:pPr>
        <w:pStyle w:val="Title1"/>
      </w:pPr>
    </w:p>
    <w:p w14:paraId="6DFC80C6" w14:textId="77777777" w:rsidR="003F4CCE" w:rsidRPr="00A76239" w:rsidRDefault="00D50956" w:rsidP="003F4CCE">
      <w:pPr>
        <w:pStyle w:val="Title3"/>
        <w:rPr>
          <w:sz w:val="36"/>
          <w:szCs w:val="36"/>
        </w:rPr>
      </w:pPr>
      <w:r>
        <w:fldChar w:fldCharType="end"/>
      </w:r>
    </w:p>
    <w:p w14:paraId="0AE50DCA" w14:textId="77777777" w:rsidR="00A76239" w:rsidRPr="008A49B7" w:rsidRDefault="00A76239" w:rsidP="003F4CCE">
      <w:pPr>
        <w:pStyle w:val="Title3"/>
      </w:pPr>
    </w:p>
    <w:p w14:paraId="104EBA8E" w14:textId="77777777" w:rsidR="003F4CCE" w:rsidRDefault="003F4CCE" w:rsidP="003F4CCE"/>
    <w:p w14:paraId="37578798" w14:textId="77777777" w:rsidR="003F4CCE" w:rsidRDefault="003F4CCE" w:rsidP="003F4CCE">
      <w:pPr>
        <w:sectPr w:rsidR="003F4CCE" w:rsidSect="00D639AB">
          <w:headerReference w:type="even" r:id="rId11"/>
          <w:footerReference w:type="default" r:id="rId12"/>
          <w:type w:val="continuous"/>
          <w:pgSz w:w="11906" w:h="16838" w:code="9"/>
          <w:pgMar w:top="720" w:right="1151" w:bottom="720" w:left="1797" w:header="720" w:footer="720" w:gutter="0"/>
          <w:cols w:space="708"/>
          <w:docGrid w:linePitch="360"/>
        </w:sectPr>
      </w:pPr>
    </w:p>
    <w:p w14:paraId="33F999ED" w14:textId="77777777" w:rsidR="003D4534" w:rsidRDefault="003D4534" w:rsidP="003F4CCE">
      <w:pPr>
        <w:pStyle w:val="Front1"/>
      </w:pPr>
    </w:p>
    <w:p w14:paraId="0992EC6C" w14:textId="77777777" w:rsidR="003D4534" w:rsidRDefault="003D4534" w:rsidP="003F4CCE">
      <w:pPr>
        <w:pStyle w:val="Front1"/>
      </w:pPr>
    </w:p>
    <w:p w14:paraId="64849E1C" w14:textId="77777777" w:rsidR="003D4534" w:rsidRDefault="003D4534" w:rsidP="003F4CCE">
      <w:pPr>
        <w:pStyle w:val="Front1"/>
      </w:pPr>
    </w:p>
    <w:p w14:paraId="4EB27ED3" w14:textId="77777777" w:rsidR="003D4534" w:rsidRDefault="003D4534" w:rsidP="003F4CCE">
      <w:pPr>
        <w:pStyle w:val="Front1"/>
      </w:pPr>
    </w:p>
    <w:p w14:paraId="30B838A6" w14:textId="77777777" w:rsidR="003D4534" w:rsidRDefault="003D4534" w:rsidP="003F4CCE">
      <w:pPr>
        <w:pStyle w:val="Front1"/>
      </w:pPr>
    </w:p>
    <w:p w14:paraId="26620389" w14:textId="77777777" w:rsidR="003D4534" w:rsidRDefault="003D4534" w:rsidP="003F4CCE">
      <w:pPr>
        <w:pStyle w:val="Front1"/>
      </w:pPr>
    </w:p>
    <w:p w14:paraId="192E6056" w14:textId="77777777" w:rsidR="003D4534" w:rsidRDefault="003D4534" w:rsidP="003F4CCE">
      <w:pPr>
        <w:pStyle w:val="Front1"/>
      </w:pPr>
    </w:p>
    <w:p w14:paraId="2332743F" w14:textId="77777777" w:rsidR="003D4534" w:rsidRDefault="003D4534" w:rsidP="003F4CCE">
      <w:pPr>
        <w:pStyle w:val="Front1"/>
      </w:pPr>
    </w:p>
    <w:p w14:paraId="61A266C8" w14:textId="77777777" w:rsidR="003D4534" w:rsidRDefault="003D4534" w:rsidP="003F4CCE">
      <w:pPr>
        <w:pStyle w:val="Front1"/>
      </w:pPr>
    </w:p>
    <w:p w14:paraId="2E4DF4F4" w14:textId="77777777" w:rsidR="003D4534" w:rsidRDefault="003D4534" w:rsidP="003F4CCE">
      <w:pPr>
        <w:pStyle w:val="Front1"/>
      </w:pPr>
    </w:p>
    <w:p w14:paraId="7FBAF680" w14:textId="77777777" w:rsidR="003D4534" w:rsidRDefault="003D4534" w:rsidP="003F4CCE">
      <w:pPr>
        <w:pStyle w:val="Front1"/>
      </w:pPr>
    </w:p>
    <w:p w14:paraId="428F7FBD" w14:textId="77777777" w:rsidR="003D4534" w:rsidRDefault="003D4534" w:rsidP="003F4CCE">
      <w:pPr>
        <w:pStyle w:val="Front1"/>
      </w:pPr>
    </w:p>
    <w:p w14:paraId="16245D97" w14:textId="77777777" w:rsidR="003D4534" w:rsidRDefault="003D4534" w:rsidP="003F4CCE">
      <w:pPr>
        <w:pStyle w:val="Front1"/>
      </w:pPr>
    </w:p>
    <w:p w14:paraId="0C271ADD" w14:textId="77777777" w:rsidR="003D4534" w:rsidRDefault="003D4534" w:rsidP="003F4CCE">
      <w:pPr>
        <w:pStyle w:val="Front1"/>
      </w:pPr>
    </w:p>
    <w:p w14:paraId="533E3BD1" w14:textId="77777777" w:rsidR="003D4534" w:rsidRDefault="003D4534" w:rsidP="003F4CCE">
      <w:pPr>
        <w:pStyle w:val="Front1"/>
      </w:pPr>
    </w:p>
    <w:p w14:paraId="1589AF39" w14:textId="77777777" w:rsidR="003D4534" w:rsidRDefault="003D4534" w:rsidP="003F4CCE">
      <w:pPr>
        <w:pStyle w:val="Front1"/>
      </w:pPr>
    </w:p>
    <w:p w14:paraId="5E13DF91" w14:textId="77777777" w:rsidR="003D4534" w:rsidRDefault="003D4534" w:rsidP="003F4CCE">
      <w:pPr>
        <w:pStyle w:val="Front1"/>
      </w:pPr>
    </w:p>
    <w:p w14:paraId="3B74B0EB" w14:textId="77777777" w:rsidR="003F4CCE" w:rsidRPr="002E62CD" w:rsidRDefault="003F4CCE" w:rsidP="003F4CCE">
      <w:pPr>
        <w:pStyle w:val="Front1"/>
      </w:pPr>
      <w:r w:rsidRPr="002E62CD">
        <w:t>International Council for the Exploration of the Sea</w:t>
      </w:r>
    </w:p>
    <w:p w14:paraId="06B3E8CA" w14:textId="77777777" w:rsidR="003F4CCE" w:rsidRPr="003C7767" w:rsidRDefault="003F4CCE" w:rsidP="003F4CCE">
      <w:pPr>
        <w:pStyle w:val="Front1"/>
        <w:rPr>
          <w:lang w:val="sv-SE"/>
        </w:rPr>
      </w:pPr>
      <w:r w:rsidRPr="003C7767">
        <w:rPr>
          <w:lang w:val="sv-SE"/>
        </w:rPr>
        <w:t>Conseil International pour l’Exploration de la Mer</w:t>
      </w:r>
    </w:p>
    <w:p w14:paraId="3EF63073" w14:textId="77777777" w:rsidR="003F4CCE" w:rsidRPr="003C7767" w:rsidRDefault="003F4CCE" w:rsidP="003F4CCE">
      <w:pPr>
        <w:pStyle w:val="Front2"/>
        <w:rPr>
          <w:lang w:val="sv-SE"/>
        </w:rPr>
      </w:pPr>
      <w:r w:rsidRPr="003C7767">
        <w:rPr>
          <w:lang w:val="sv-SE"/>
        </w:rPr>
        <w:t>H. C. Andersens Boulevard 44–46</w:t>
      </w:r>
    </w:p>
    <w:p w14:paraId="05AD85EC" w14:textId="77777777" w:rsidR="003F4CCE" w:rsidRPr="003C7767" w:rsidRDefault="003F4CCE" w:rsidP="003F4CCE">
      <w:pPr>
        <w:pStyle w:val="Front3"/>
        <w:rPr>
          <w:lang w:val="sv-SE"/>
        </w:rPr>
      </w:pPr>
      <w:r w:rsidRPr="003C7767">
        <w:rPr>
          <w:lang w:val="sv-SE"/>
        </w:rPr>
        <w:t>DK-1553 Copenhagen V</w:t>
      </w:r>
    </w:p>
    <w:p w14:paraId="6CF74F8D" w14:textId="77777777" w:rsidR="003F4CCE" w:rsidRPr="002E62CD" w:rsidRDefault="003F4CCE" w:rsidP="003F4CCE">
      <w:pPr>
        <w:pStyle w:val="Front3"/>
      </w:pPr>
      <w:r w:rsidRPr="002E62CD">
        <w:t>Denmark</w:t>
      </w:r>
    </w:p>
    <w:p w14:paraId="66B3C37D" w14:textId="77777777" w:rsidR="003F4CCE" w:rsidRPr="002E62CD" w:rsidRDefault="003F4CCE" w:rsidP="003F4CCE">
      <w:pPr>
        <w:pStyle w:val="Front3"/>
      </w:pPr>
      <w:r w:rsidRPr="002E62CD">
        <w:t>Telephone (+45) 33 38 67 00</w:t>
      </w:r>
    </w:p>
    <w:p w14:paraId="195F8893" w14:textId="77777777" w:rsidR="003F4CCE" w:rsidRPr="008B3B0D" w:rsidRDefault="003F4CCE" w:rsidP="003F4CCE">
      <w:pPr>
        <w:pStyle w:val="Front3"/>
      </w:pPr>
      <w:r w:rsidRPr="008B3B0D">
        <w:t xml:space="preserve">Telefax (+45) 33 93 42 15 </w:t>
      </w:r>
    </w:p>
    <w:p w14:paraId="0107340A" w14:textId="77777777" w:rsidR="003F4CCE" w:rsidRPr="008B3B0D" w:rsidRDefault="003F4CCE" w:rsidP="003F4CCE">
      <w:pPr>
        <w:pStyle w:val="Front3"/>
      </w:pPr>
      <w:r w:rsidRPr="008B3B0D">
        <w:t>www.ices.dk</w:t>
      </w:r>
    </w:p>
    <w:p w14:paraId="0C6425CC" w14:textId="77777777" w:rsidR="003F4CCE" w:rsidRPr="008B3B0D" w:rsidRDefault="003F4CCE" w:rsidP="003F4CCE">
      <w:pPr>
        <w:pStyle w:val="Front4"/>
      </w:pPr>
      <w:r w:rsidRPr="008B3B0D">
        <w:t>info@ices.dk</w:t>
      </w:r>
    </w:p>
    <w:p w14:paraId="790AC57E" w14:textId="4598D609" w:rsidR="003F4CCE" w:rsidRDefault="003F4CCE" w:rsidP="003F4CCE">
      <w:pPr>
        <w:pStyle w:val="Front2"/>
      </w:pPr>
      <w:r w:rsidRPr="002E62CD">
        <w:t xml:space="preserve">© </w:t>
      </w:r>
      <w:r w:rsidR="00D50956" w:rsidRPr="002E62CD">
        <w:fldChar w:fldCharType="begin"/>
      </w:r>
      <w:r w:rsidRPr="002E62CD">
        <w:instrText xml:space="preserve"> DATE \@ "yyyy" \* MERGEFORMAT </w:instrText>
      </w:r>
      <w:r w:rsidR="00D50956" w:rsidRPr="002E62CD">
        <w:fldChar w:fldCharType="separate"/>
      </w:r>
      <w:r w:rsidR="00594C75">
        <w:rPr>
          <w:noProof/>
        </w:rPr>
        <w:t>2024</w:t>
      </w:r>
      <w:r w:rsidR="00D50956" w:rsidRPr="002E62CD">
        <w:fldChar w:fldCharType="end"/>
      </w:r>
      <w:r w:rsidRPr="002E62CD">
        <w:t xml:space="preserve"> International Council for the Exploration of the Sea</w:t>
      </w:r>
    </w:p>
    <w:p w14:paraId="2D477BEE" w14:textId="77777777" w:rsidR="003D4534" w:rsidRDefault="003D4534" w:rsidP="003F4CCE">
      <w:pPr>
        <w:pStyle w:val="Front2"/>
        <w:sectPr w:rsidR="003D4534" w:rsidSect="00786F4C">
          <w:headerReference w:type="even" r:id="rId13"/>
          <w:footerReference w:type="even" r:id="rId14"/>
          <w:type w:val="continuous"/>
          <w:pgSz w:w="11906" w:h="16838" w:code="9"/>
          <w:pgMar w:top="1729" w:right="1797" w:bottom="1151" w:left="2517" w:header="720" w:footer="720" w:gutter="0"/>
          <w:cols w:space="708"/>
          <w:vAlign w:val="bottom"/>
          <w:docGrid w:linePitch="360"/>
        </w:sectPr>
      </w:pPr>
    </w:p>
    <w:p w14:paraId="2A6A3327" w14:textId="77777777" w:rsidR="00510598" w:rsidRDefault="00510598">
      <w:pPr>
        <w:spacing w:before="0" w:after="160" w:line="259" w:lineRule="auto"/>
        <w:jc w:val="left"/>
      </w:pPr>
      <w:r>
        <w:br w:type="page"/>
      </w:r>
    </w:p>
    <w:p w14:paraId="7D7CAACE" w14:textId="77777777" w:rsidR="003F4CCE" w:rsidRPr="005869C7" w:rsidRDefault="003F4CCE" w:rsidP="003F4CCE">
      <w:pPr>
        <w:pStyle w:val="Hheading1"/>
      </w:pPr>
      <w:r w:rsidRPr="005869C7">
        <w:lastRenderedPageBreak/>
        <w:t>Contents</w:t>
      </w:r>
    </w:p>
    <w:p w14:paraId="77E9AABA" w14:textId="1E96C22E" w:rsidR="0018744B" w:rsidRDefault="00D50956">
      <w:pPr>
        <w:pStyle w:val="TOC1"/>
        <w:rPr>
          <w:rFonts w:asciiTheme="minorHAnsi" w:eastAsiaTheme="minorEastAsia" w:hAnsiTheme="minorHAnsi" w:cstheme="minorBidi"/>
          <w:b w:val="0"/>
          <w:noProof/>
          <w:kern w:val="2"/>
          <w:sz w:val="24"/>
          <w:szCs w:val="24"/>
          <w:lang w:val="en-DK" w:eastAsia="en-DK"/>
          <w14:ligatures w14:val="standardContextual"/>
        </w:rPr>
      </w:pPr>
      <w:r w:rsidRPr="009D3BB4">
        <w:rPr>
          <w:sz w:val="18"/>
          <w:szCs w:val="18"/>
        </w:rPr>
        <w:fldChar w:fldCharType="begin"/>
      </w:r>
      <w:r w:rsidR="003F4CCE" w:rsidRPr="009D3BB4">
        <w:rPr>
          <w:sz w:val="18"/>
          <w:szCs w:val="18"/>
        </w:rPr>
        <w:instrText xml:space="preserve"> TOC \o "1-3" \h \z \u </w:instrText>
      </w:r>
      <w:r w:rsidRPr="009D3BB4">
        <w:rPr>
          <w:sz w:val="18"/>
          <w:szCs w:val="18"/>
        </w:rPr>
        <w:fldChar w:fldCharType="separate"/>
      </w:r>
      <w:hyperlink w:anchor="_Toc182195617" w:history="1">
        <w:r w:rsidR="0018744B" w:rsidRPr="00EE02E9">
          <w:rPr>
            <w:rStyle w:val="Hyperlink"/>
            <w:noProof/>
          </w:rPr>
          <w:t>1</w:t>
        </w:r>
        <w:r w:rsidR="0018744B">
          <w:rPr>
            <w:rFonts w:asciiTheme="minorHAnsi" w:eastAsiaTheme="minorEastAsia" w:hAnsiTheme="minorHAnsi" w:cstheme="minorBidi"/>
            <w:b w:val="0"/>
            <w:noProof/>
            <w:kern w:val="2"/>
            <w:sz w:val="24"/>
            <w:szCs w:val="24"/>
            <w:lang w:val="en-DK" w:eastAsia="en-DK"/>
            <w14:ligatures w14:val="standardContextual"/>
          </w:rPr>
          <w:tab/>
        </w:r>
        <w:r w:rsidR="0018744B" w:rsidRPr="00EE02E9">
          <w:rPr>
            <w:rStyle w:val="Hyperlink"/>
            <w:noProof/>
          </w:rPr>
          <w:t>Version History</w:t>
        </w:r>
        <w:r w:rsidR="0018744B">
          <w:rPr>
            <w:noProof/>
            <w:webHidden/>
          </w:rPr>
          <w:tab/>
        </w:r>
        <w:r w:rsidR="0018744B">
          <w:rPr>
            <w:noProof/>
            <w:webHidden/>
          </w:rPr>
          <w:fldChar w:fldCharType="begin"/>
        </w:r>
        <w:r w:rsidR="0018744B">
          <w:rPr>
            <w:noProof/>
            <w:webHidden/>
          </w:rPr>
          <w:instrText xml:space="preserve"> PAGEREF _Toc182195617 \h </w:instrText>
        </w:r>
        <w:r w:rsidR="0018744B">
          <w:rPr>
            <w:noProof/>
            <w:webHidden/>
          </w:rPr>
        </w:r>
        <w:r w:rsidR="0018744B">
          <w:rPr>
            <w:noProof/>
            <w:webHidden/>
          </w:rPr>
          <w:fldChar w:fldCharType="separate"/>
        </w:r>
        <w:r w:rsidR="0018744B">
          <w:rPr>
            <w:noProof/>
            <w:webHidden/>
          </w:rPr>
          <w:t>3</w:t>
        </w:r>
        <w:r w:rsidR="0018744B">
          <w:rPr>
            <w:noProof/>
            <w:webHidden/>
          </w:rPr>
          <w:fldChar w:fldCharType="end"/>
        </w:r>
      </w:hyperlink>
    </w:p>
    <w:p w14:paraId="5A4791BD" w14:textId="27C3834C" w:rsidR="0018744B" w:rsidRDefault="0018744B">
      <w:pPr>
        <w:pStyle w:val="TOC1"/>
        <w:rPr>
          <w:rFonts w:asciiTheme="minorHAnsi" w:eastAsiaTheme="minorEastAsia" w:hAnsiTheme="minorHAnsi" w:cstheme="minorBidi"/>
          <w:b w:val="0"/>
          <w:noProof/>
          <w:kern w:val="2"/>
          <w:sz w:val="24"/>
          <w:szCs w:val="24"/>
          <w:lang w:val="en-DK" w:eastAsia="en-DK"/>
          <w14:ligatures w14:val="standardContextual"/>
        </w:rPr>
      </w:pPr>
      <w:hyperlink w:anchor="_Toc182195618" w:history="1">
        <w:r w:rsidRPr="00EE02E9">
          <w:rPr>
            <w:rStyle w:val="Hyperlink"/>
            <w:noProof/>
          </w:rPr>
          <w:t>2</w:t>
        </w:r>
        <w:r>
          <w:rPr>
            <w:rFonts w:asciiTheme="minorHAnsi" w:eastAsiaTheme="minorEastAsia" w:hAnsiTheme="minorHAnsi" w:cstheme="minorBidi"/>
            <w:b w:val="0"/>
            <w:noProof/>
            <w:kern w:val="2"/>
            <w:sz w:val="24"/>
            <w:szCs w:val="24"/>
            <w:lang w:val="en-DK" w:eastAsia="en-DK"/>
            <w14:ligatures w14:val="standardContextual"/>
          </w:rPr>
          <w:tab/>
        </w:r>
        <w:r w:rsidRPr="00EE02E9">
          <w:rPr>
            <w:rStyle w:val="Hyperlink"/>
            <w:noProof/>
          </w:rPr>
          <w:t>Data format</w:t>
        </w:r>
        <w:r>
          <w:rPr>
            <w:noProof/>
            <w:webHidden/>
          </w:rPr>
          <w:tab/>
        </w:r>
        <w:r>
          <w:rPr>
            <w:noProof/>
            <w:webHidden/>
          </w:rPr>
          <w:fldChar w:fldCharType="begin"/>
        </w:r>
        <w:r>
          <w:rPr>
            <w:noProof/>
            <w:webHidden/>
          </w:rPr>
          <w:instrText xml:space="preserve"> PAGEREF _Toc182195618 \h </w:instrText>
        </w:r>
        <w:r>
          <w:rPr>
            <w:noProof/>
            <w:webHidden/>
          </w:rPr>
        </w:r>
        <w:r>
          <w:rPr>
            <w:noProof/>
            <w:webHidden/>
          </w:rPr>
          <w:fldChar w:fldCharType="separate"/>
        </w:r>
        <w:r>
          <w:rPr>
            <w:noProof/>
            <w:webHidden/>
          </w:rPr>
          <w:t>6</w:t>
        </w:r>
        <w:r>
          <w:rPr>
            <w:noProof/>
            <w:webHidden/>
          </w:rPr>
          <w:fldChar w:fldCharType="end"/>
        </w:r>
      </w:hyperlink>
    </w:p>
    <w:p w14:paraId="06AED65B" w14:textId="3AE2A89A" w:rsidR="0018744B" w:rsidRDefault="0018744B">
      <w:pPr>
        <w:pStyle w:val="TOC1"/>
        <w:rPr>
          <w:rFonts w:asciiTheme="minorHAnsi" w:eastAsiaTheme="minorEastAsia" w:hAnsiTheme="minorHAnsi" w:cstheme="minorBidi"/>
          <w:b w:val="0"/>
          <w:noProof/>
          <w:kern w:val="2"/>
          <w:sz w:val="24"/>
          <w:szCs w:val="24"/>
          <w:lang w:val="en-DK" w:eastAsia="en-DK"/>
          <w14:ligatures w14:val="standardContextual"/>
        </w:rPr>
      </w:pPr>
      <w:hyperlink w:anchor="_Toc182195619" w:history="1">
        <w:r w:rsidRPr="00EE02E9">
          <w:rPr>
            <w:rStyle w:val="Hyperlink"/>
            <w:noProof/>
          </w:rPr>
          <w:t>3</w:t>
        </w:r>
        <w:r>
          <w:rPr>
            <w:rFonts w:asciiTheme="minorHAnsi" w:eastAsiaTheme="minorEastAsia" w:hAnsiTheme="minorHAnsi" w:cstheme="minorBidi"/>
            <w:b w:val="0"/>
            <w:noProof/>
            <w:kern w:val="2"/>
            <w:sz w:val="24"/>
            <w:szCs w:val="24"/>
            <w:lang w:val="en-DK" w:eastAsia="en-DK"/>
            <w14:ligatures w14:val="standardContextual"/>
          </w:rPr>
          <w:tab/>
        </w:r>
        <w:r w:rsidRPr="00EE02E9">
          <w:rPr>
            <w:rStyle w:val="Hyperlink"/>
            <w:noProof/>
          </w:rPr>
          <w:t>Data model</w:t>
        </w:r>
        <w:r>
          <w:rPr>
            <w:noProof/>
            <w:webHidden/>
          </w:rPr>
          <w:tab/>
        </w:r>
        <w:r>
          <w:rPr>
            <w:noProof/>
            <w:webHidden/>
          </w:rPr>
          <w:fldChar w:fldCharType="begin"/>
        </w:r>
        <w:r>
          <w:rPr>
            <w:noProof/>
            <w:webHidden/>
          </w:rPr>
          <w:instrText xml:space="preserve"> PAGEREF _Toc182195619 \h </w:instrText>
        </w:r>
        <w:r>
          <w:rPr>
            <w:noProof/>
            <w:webHidden/>
          </w:rPr>
        </w:r>
        <w:r>
          <w:rPr>
            <w:noProof/>
            <w:webHidden/>
          </w:rPr>
          <w:fldChar w:fldCharType="separate"/>
        </w:r>
        <w:r>
          <w:rPr>
            <w:noProof/>
            <w:webHidden/>
          </w:rPr>
          <w:t>7</w:t>
        </w:r>
        <w:r>
          <w:rPr>
            <w:noProof/>
            <w:webHidden/>
          </w:rPr>
          <w:fldChar w:fldCharType="end"/>
        </w:r>
      </w:hyperlink>
    </w:p>
    <w:p w14:paraId="7C621A9A" w14:textId="2DE497D2" w:rsidR="0018744B" w:rsidRDefault="0018744B">
      <w:pPr>
        <w:pStyle w:val="TOC1"/>
        <w:rPr>
          <w:rFonts w:asciiTheme="minorHAnsi" w:eastAsiaTheme="minorEastAsia" w:hAnsiTheme="minorHAnsi" w:cstheme="minorBidi"/>
          <w:b w:val="0"/>
          <w:noProof/>
          <w:kern w:val="2"/>
          <w:sz w:val="24"/>
          <w:szCs w:val="24"/>
          <w:lang w:val="en-DK" w:eastAsia="en-DK"/>
          <w14:ligatures w14:val="standardContextual"/>
        </w:rPr>
      </w:pPr>
      <w:hyperlink w:anchor="_Toc182195620" w:history="1">
        <w:r w:rsidRPr="00EE02E9">
          <w:rPr>
            <w:rStyle w:val="Hyperlink"/>
            <w:noProof/>
          </w:rPr>
          <w:t>4</w:t>
        </w:r>
        <w:r>
          <w:rPr>
            <w:rFonts w:asciiTheme="minorHAnsi" w:eastAsiaTheme="minorEastAsia" w:hAnsiTheme="minorHAnsi" w:cstheme="minorBidi"/>
            <w:b w:val="0"/>
            <w:noProof/>
            <w:kern w:val="2"/>
            <w:sz w:val="24"/>
            <w:szCs w:val="24"/>
            <w:lang w:val="en-DK" w:eastAsia="en-DK"/>
            <w14:ligatures w14:val="standardContextual"/>
          </w:rPr>
          <w:tab/>
        </w:r>
        <w:r w:rsidRPr="00EE02E9">
          <w:rPr>
            <w:rStyle w:val="Hyperlink"/>
            <w:noProof/>
          </w:rPr>
          <w:t>Vocabularies</w:t>
        </w:r>
        <w:r>
          <w:rPr>
            <w:noProof/>
            <w:webHidden/>
          </w:rPr>
          <w:tab/>
        </w:r>
        <w:r>
          <w:rPr>
            <w:noProof/>
            <w:webHidden/>
          </w:rPr>
          <w:fldChar w:fldCharType="begin"/>
        </w:r>
        <w:r>
          <w:rPr>
            <w:noProof/>
            <w:webHidden/>
          </w:rPr>
          <w:instrText xml:space="preserve"> PAGEREF _Toc182195620 \h </w:instrText>
        </w:r>
        <w:r>
          <w:rPr>
            <w:noProof/>
            <w:webHidden/>
          </w:rPr>
        </w:r>
        <w:r>
          <w:rPr>
            <w:noProof/>
            <w:webHidden/>
          </w:rPr>
          <w:fldChar w:fldCharType="separate"/>
        </w:r>
        <w:r>
          <w:rPr>
            <w:noProof/>
            <w:webHidden/>
          </w:rPr>
          <w:t>8</w:t>
        </w:r>
        <w:r>
          <w:rPr>
            <w:noProof/>
            <w:webHidden/>
          </w:rPr>
          <w:fldChar w:fldCharType="end"/>
        </w:r>
      </w:hyperlink>
    </w:p>
    <w:p w14:paraId="5AA372F7" w14:textId="0775EB70" w:rsidR="0018744B" w:rsidRDefault="0018744B">
      <w:pPr>
        <w:pStyle w:val="TOC1"/>
        <w:rPr>
          <w:rFonts w:asciiTheme="minorHAnsi" w:eastAsiaTheme="minorEastAsia" w:hAnsiTheme="minorHAnsi" w:cstheme="minorBidi"/>
          <w:b w:val="0"/>
          <w:noProof/>
          <w:kern w:val="2"/>
          <w:sz w:val="24"/>
          <w:szCs w:val="24"/>
          <w:lang w:val="en-DK" w:eastAsia="en-DK"/>
          <w14:ligatures w14:val="standardContextual"/>
        </w:rPr>
      </w:pPr>
      <w:hyperlink w:anchor="_Toc182195621" w:history="1">
        <w:r w:rsidRPr="00EE02E9">
          <w:rPr>
            <w:rStyle w:val="Hyperlink"/>
            <w:noProof/>
          </w:rPr>
          <w:t>5</w:t>
        </w:r>
        <w:r>
          <w:rPr>
            <w:rFonts w:asciiTheme="minorHAnsi" w:eastAsiaTheme="minorEastAsia" w:hAnsiTheme="minorHAnsi" w:cstheme="minorBidi"/>
            <w:b w:val="0"/>
            <w:noProof/>
            <w:kern w:val="2"/>
            <w:sz w:val="24"/>
            <w:szCs w:val="24"/>
            <w:lang w:val="en-DK" w:eastAsia="en-DK"/>
            <w14:ligatures w14:val="standardContextual"/>
          </w:rPr>
          <w:tab/>
        </w:r>
        <w:r w:rsidRPr="00EE02E9">
          <w:rPr>
            <w:rStyle w:val="Hyperlink"/>
            <w:noProof/>
          </w:rPr>
          <w:t>Data formatting</w:t>
        </w:r>
        <w:r>
          <w:rPr>
            <w:noProof/>
            <w:webHidden/>
          </w:rPr>
          <w:tab/>
        </w:r>
        <w:r>
          <w:rPr>
            <w:noProof/>
            <w:webHidden/>
          </w:rPr>
          <w:fldChar w:fldCharType="begin"/>
        </w:r>
        <w:r>
          <w:rPr>
            <w:noProof/>
            <w:webHidden/>
          </w:rPr>
          <w:instrText xml:space="preserve"> PAGEREF _Toc182195621 \h </w:instrText>
        </w:r>
        <w:r>
          <w:rPr>
            <w:noProof/>
            <w:webHidden/>
          </w:rPr>
        </w:r>
        <w:r>
          <w:rPr>
            <w:noProof/>
            <w:webHidden/>
          </w:rPr>
          <w:fldChar w:fldCharType="separate"/>
        </w:r>
        <w:r>
          <w:rPr>
            <w:noProof/>
            <w:webHidden/>
          </w:rPr>
          <w:t>9</w:t>
        </w:r>
        <w:r>
          <w:rPr>
            <w:noProof/>
            <w:webHidden/>
          </w:rPr>
          <w:fldChar w:fldCharType="end"/>
        </w:r>
      </w:hyperlink>
    </w:p>
    <w:p w14:paraId="4B7E52A9" w14:textId="0C100F62" w:rsidR="0018744B" w:rsidRDefault="0018744B">
      <w:pPr>
        <w:pStyle w:val="TOC2"/>
        <w:tabs>
          <w:tab w:val="left" w:pos="936"/>
        </w:tabs>
        <w:rPr>
          <w:rFonts w:asciiTheme="minorHAnsi" w:eastAsiaTheme="minorEastAsia" w:hAnsiTheme="minorHAnsi" w:cstheme="minorBidi"/>
          <w:noProof/>
          <w:kern w:val="2"/>
          <w:sz w:val="24"/>
          <w:szCs w:val="24"/>
          <w:lang w:val="en-DK" w:eastAsia="en-DK"/>
          <w14:ligatures w14:val="standardContextual"/>
        </w:rPr>
      </w:pPr>
      <w:hyperlink w:anchor="_Toc182195622" w:history="1">
        <w:r w:rsidRPr="00EE02E9">
          <w:rPr>
            <w:rStyle w:val="Hyperlink"/>
            <w:noProof/>
          </w:rPr>
          <w:t>5.1</w:t>
        </w:r>
        <w:r>
          <w:rPr>
            <w:rFonts w:asciiTheme="minorHAnsi" w:eastAsiaTheme="minorEastAsia" w:hAnsiTheme="minorHAnsi" w:cstheme="minorBidi"/>
            <w:noProof/>
            <w:kern w:val="2"/>
            <w:sz w:val="24"/>
            <w:szCs w:val="24"/>
            <w:lang w:val="en-DK" w:eastAsia="en-DK"/>
            <w14:ligatures w14:val="standardContextual"/>
          </w:rPr>
          <w:tab/>
        </w:r>
        <w:r w:rsidRPr="00EE02E9">
          <w:rPr>
            <w:rStyle w:val="Hyperlink"/>
            <w:noProof/>
          </w:rPr>
          <w:t>Accepted formats</w:t>
        </w:r>
        <w:r>
          <w:rPr>
            <w:noProof/>
            <w:webHidden/>
          </w:rPr>
          <w:tab/>
        </w:r>
        <w:r>
          <w:rPr>
            <w:noProof/>
            <w:webHidden/>
          </w:rPr>
          <w:fldChar w:fldCharType="begin"/>
        </w:r>
        <w:r>
          <w:rPr>
            <w:noProof/>
            <w:webHidden/>
          </w:rPr>
          <w:instrText xml:space="preserve"> PAGEREF _Toc182195622 \h </w:instrText>
        </w:r>
        <w:r>
          <w:rPr>
            <w:noProof/>
            <w:webHidden/>
          </w:rPr>
        </w:r>
        <w:r>
          <w:rPr>
            <w:noProof/>
            <w:webHidden/>
          </w:rPr>
          <w:fldChar w:fldCharType="separate"/>
        </w:r>
        <w:r>
          <w:rPr>
            <w:noProof/>
            <w:webHidden/>
          </w:rPr>
          <w:t>9</w:t>
        </w:r>
        <w:r>
          <w:rPr>
            <w:noProof/>
            <w:webHidden/>
          </w:rPr>
          <w:fldChar w:fldCharType="end"/>
        </w:r>
      </w:hyperlink>
    </w:p>
    <w:p w14:paraId="4835EA92" w14:textId="3626428E" w:rsidR="0018744B" w:rsidRDefault="0018744B">
      <w:pPr>
        <w:pStyle w:val="TOC2"/>
        <w:tabs>
          <w:tab w:val="left" w:pos="936"/>
        </w:tabs>
        <w:rPr>
          <w:rFonts w:asciiTheme="minorHAnsi" w:eastAsiaTheme="minorEastAsia" w:hAnsiTheme="minorHAnsi" w:cstheme="minorBidi"/>
          <w:noProof/>
          <w:kern w:val="2"/>
          <w:sz w:val="24"/>
          <w:szCs w:val="24"/>
          <w:lang w:val="en-DK" w:eastAsia="en-DK"/>
          <w14:ligatures w14:val="standardContextual"/>
        </w:rPr>
      </w:pPr>
      <w:hyperlink w:anchor="_Toc182195623" w:history="1">
        <w:r w:rsidRPr="00EE02E9">
          <w:rPr>
            <w:rStyle w:val="Hyperlink"/>
            <w:noProof/>
          </w:rPr>
          <w:t>5.2</w:t>
        </w:r>
        <w:r>
          <w:rPr>
            <w:rFonts w:asciiTheme="minorHAnsi" w:eastAsiaTheme="minorEastAsia" w:hAnsiTheme="minorHAnsi" w:cstheme="minorBidi"/>
            <w:noProof/>
            <w:kern w:val="2"/>
            <w:sz w:val="24"/>
            <w:szCs w:val="24"/>
            <w:lang w:val="en-DK" w:eastAsia="en-DK"/>
            <w14:ligatures w14:val="standardContextual"/>
          </w:rPr>
          <w:tab/>
        </w:r>
        <w:r w:rsidRPr="00EE02E9">
          <w:rPr>
            <w:rStyle w:val="Hyperlink"/>
            <w:noProof/>
          </w:rPr>
          <w:t>CSV format</w:t>
        </w:r>
        <w:r>
          <w:rPr>
            <w:noProof/>
            <w:webHidden/>
          </w:rPr>
          <w:tab/>
        </w:r>
        <w:r>
          <w:rPr>
            <w:noProof/>
            <w:webHidden/>
          </w:rPr>
          <w:fldChar w:fldCharType="begin"/>
        </w:r>
        <w:r>
          <w:rPr>
            <w:noProof/>
            <w:webHidden/>
          </w:rPr>
          <w:instrText xml:space="preserve"> PAGEREF _Toc182195623 \h </w:instrText>
        </w:r>
        <w:r>
          <w:rPr>
            <w:noProof/>
            <w:webHidden/>
          </w:rPr>
        </w:r>
        <w:r>
          <w:rPr>
            <w:noProof/>
            <w:webHidden/>
          </w:rPr>
          <w:fldChar w:fldCharType="separate"/>
        </w:r>
        <w:r>
          <w:rPr>
            <w:noProof/>
            <w:webHidden/>
          </w:rPr>
          <w:t>9</w:t>
        </w:r>
        <w:r>
          <w:rPr>
            <w:noProof/>
            <w:webHidden/>
          </w:rPr>
          <w:fldChar w:fldCharType="end"/>
        </w:r>
      </w:hyperlink>
    </w:p>
    <w:p w14:paraId="5774C053" w14:textId="2A884D7A" w:rsidR="0018744B" w:rsidRDefault="0018744B">
      <w:pPr>
        <w:pStyle w:val="TOC2"/>
        <w:tabs>
          <w:tab w:val="left" w:pos="936"/>
        </w:tabs>
        <w:rPr>
          <w:rFonts w:asciiTheme="minorHAnsi" w:eastAsiaTheme="minorEastAsia" w:hAnsiTheme="minorHAnsi" w:cstheme="minorBidi"/>
          <w:noProof/>
          <w:kern w:val="2"/>
          <w:sz w:val="24"/>
          <w:szCs w:val="24"/>
          <w:lang w:val="en-DK" w:eastAsia="en-DK"/>
          <w14:ligatures w14:val="standardContextual"/>
        </w:rPr>
      </w:pPr>
      <w:hyperlink w:anchor="_Toc182195624" w:history="1">
        <w:r w:rsidRPr="00EE02E9">
          <w:rPr>
            <w:rStyle w:val="Hyperlink"/>
            <w:noProof/>
          </w:rPr>
          <w:t>5.3</w:t>
        </w:r>
        <w:r>
          <w:rPr>
            <w:rFonts w:asciiTheme="minorHAnsi" w:eastAsiaTheme="minorEastAsia" w:hAnsiTheme="minorHAnsi" w:cstheme="minorBidi"/>
            <w:noProof/>
            <w:kern w:val="2"/>
            <w:sz w:val="24"/>
            <w:szCs w:val="24"/>
            <w:lang w:val="en-DK" w:eastAsia="en-DK"/>
            <w14:ligatures w14:val="standardContextual"/>
          </w:rPr>
          <w:tab/>
        </w:r>
        <w:r w:rsidRPr="00EE02E9">
          <w:rPr>
            <w:rStyle w:val="Hyperlink"/>
            <w:noProof/>
          </w:rPr>
          <w:t>XML format</w:t>
        </w:r>
        <w:r>
          <w:rPr>
            <w:noProof/>
            <w:webHidden/>
          </w:rPr>
          <w:tab/>
        </w:r>
        <w:r>
          <w:rPr>
            <w:noProof/>
            <w:webHidden/>
          </w:rPr>
          <w:fldChar w:fldCharType="begin"/>
        </w:r>
        <w:r>
          <w:rPr>
            <w:noProof/>
            <w:webHidden/>
          </w:rPr>
          <w:instrText xml:space="preserve"> PAGEREF _Toc182195624 \h </w:instrText>
        </w:r>
        <w:r>
          <w:rPr>
            <w:noProof/>
            <w:webHidden/>
          </w:rPr>
        </w:r>
        <w:r>
          <w:rPr>
            <w:noProof/>
            <w:webHidden/>
          </w:rPr>
          <w:fldChar w:fldCharType="separate"/>
        </w:r>
        <w:r>
          <w:rPr>
            <w:noProof/>
            <w:webHidden/>
          </w:rPr>
          <w:t>9</w:t>
        </w:r>
        <w:r>
          <w:rPr>
            <w:noProof/>
            <w:webHidden/>
          </w:rPr>
          <w:fldChar w:fldCharType="end"/>
        </w:r>
      </w:hyperlink>
    </w:p>
    <w:p w14:paraId="35030F76" w14:textId="2B387A0C" w:rsidR="0018744B" w:rsidRDefault="0018744B">
      <w:pPr>
        <w:pStyle w:val="TOC1"/>
        <w:rPr>
          <w:rFonts w:asciiTheme="minorHAnsi" w:eastAsiaTheme="minorEastAsia" w:hAnsiTheme="minorHAnsi" w:cstheme="minorBidi"/>
          <w:b w:val="0"/>
          <w:noProof/>
          <w:kern w:val="2"/>
          <w:sz w:val="24"/>
          <w:szCs w:val="24"/>
          <w:lang w:val="en-DK" w:eastAsia="en-DK"/>
          <w14:ligatures w14:val="standardContextual"/>
        </w:rPr>
      </w:pPr>
      <w:hyperlink w:anchor="_Toc182195625" w:history="1">
        <w:r w:rsidRPr="00EE02E9">
          <w:rPr>
            <w:rStyle w:val="Hyperlink"/>
            <w:noProof/>
          </w:rPr>
          <w:t>6</w:t>
        </w:r>
        <w:r>
          <w:rPr>
            <w:rFonts w:asciiTheme="minorHAnsi" w:eastAsiaTheme="minorEastAsia" w:hAnsiTheme="minorHAnsi" w:cstheme="minorBidi"/>
            <w:b w:val="0"/>
            <w:noProof/>
            <w:kern w:val="2"/>
            <w:sz w:val="24"/>
            <w:szCs w:val="24"/>
            <w:lang w:val="en-DK" w:eastAsia="en-DK"/>
            <w14:ligatures w14:val="standardContextual"/>
          </w:rPr>
          <w:tab/>
        </w:r>
        <w:r w:rsidRPr="00EE02E9">
          <w:rPr>
            <w:rStyle w:val="Hyperlink"/>
            <w:noProof/>
          </w:rPr>
          <w:t>Data submission</w:t>
        </w:r>
        <w:r>
          <w:rPr>
            <w:noProof/>
            <w:webHidden/>
          </w:rPr>
          <w:tab/>
        </w:r>
        <w:r>
          <w:rPr>
            <w:noProof/>
            <w:webHidden/>
          </w:rPr>
          <w:fldChar w:fldCharType="begin"/>
        </w:r>
        <w:r>
          <w:rPr>
            <w:noProof/>
            <w:webHidden/>
          </w:rPr>
          <w:instrText xml:space="preserve"> PAGEREF _Toc182195625 \h </w:instrText>
        </w:r>
        <w:r>
          <w:rPr>
            <w:noProof/>
            <w:webHidden/>
          </w:rPr>
        </w:r>
        <w:r>
          <w:rPr>
            <w:noProof/>
            <w:webHidden/>
          </w:rPr>
          <w:fldChar w:fldCharType="separate"/>
        </w:r>
        <w:r>
          <w:rPr>
            <w:noProof/>
            <w:webHidden/>
          </w:rPr>
          <w:t>10</w:t>
        </w:r>
        <w:r>
          <w:rPr>
            <w:noProof/>
            <w:webHidden/>
          </w:rPr>
          <w:fldChar w:fldCharType="end"/>
        </w:r>
      </w:hyperlink>
    </w:p>
    <w:p w14:paraId="5174FD81" w14:textId="1F4867C8" w:rsidR="0018744B" w:rsidRDefault="0018744B">
      <w:pPr>
        <w:pStyle w:val="TOC1"/>
        <w:rPr>
          <w:rFonts w:asciiTheme="minorHAnsi" w:eastAsiaTheme="minorEastAsia" w:hAnsiTheme="minorHAnsi" w:cstheme="minorBidi"/>
          <w:b w:val="0"/>
          <w:noProof/>
          <w:kern w:val="2"/>
          <w:sz w:val="24"/>
          <w:szCs w:val="24"/>
          <w:lang w:val="en-DK" w:eastAsia="en-DK"/>
          <w14:ligatures w14:val="standardContextual"/>
        </w:rPr>
      </w:pPr>
      <w:hyperlink w:anchor="_Toc182195626" w:history="1">
        <w:r w:rsidRPr="00EE02E9">
          <w:rPr>
            <w:rStyle w:val="Hyperlink"/>
            <w:noProof/>
          </w:rPr>
          <w:t>7</w:t>
        </w:r>
        <w:r>
          <w:rPr>
            <w:rFonts w:asciiTheme="minorHAnsi" w:eastAsiaTheme="minorEastAsia" w:hAnsiTheme="minorHAnsi" w:cstheme="minorBidi"/>
            <w:b w:val="0"/>
            <w:noProof/>
            <w:kern w:val="2"/>
            <w:sz w:val="24"/>
            <w:szCs w:val="24"/>
            <w:lang w:val="en-DK" w:eastAsia="en-DK"/>
            <w14:ligatures w14:val="standardContextual"/>
          </w:rPr>
          <w:tab/>
        </w:r>
        <w:r w:rsidRPr="00EE02E9">
          <w:rPr>
            <w:rStyle w:val="Hyperlink"/>
            <w:noProof/>
          </w:rPr>
          <w:t>Description of the reporting options of the biotic data</w:t>
        </w:r>
        <w:r>
          <w:rPr>
            <w:noProof/>
            <w:webHidden/>
          </w:rPr>
          <w:tab/>
        </w:r>
        <w:r>
          <w:rPr>
            <w:noProof/>
            <w:webHidden/>
          </w:rPr>
          <w:fldChar w:fldCharType="begin"/>
        </w:r>
        <w:r>
          <w:rPr>
            <w:noProof/>
            <w:webHidden/>
          </w:rPr>
          <w:instrText xml:space="preserve"> PAGEREF _Toc182195626 \h </w:instrText>
        </w:r>
        <w:r>
          <w:rPr>
            <w:noProof/>
            <w:webHidden/>
          </w:rPr>
        </w:r>
        <w:r>
          <w:rPr>
            <w:noProof/>
            <w:webHidden/>
          </w:rPr>
          <w:fldChar w:fldCharType="separate"/>
        </w:r>
        <w:r>
          <w:rPr>
            <w:noProof/>
            <w:webHidden/>
          </w:rPr>
          <w:t>11</w:t>
        </w:r>
        <w:r>
          <w:rPr>
            <w:noProof/>
            <w:webHidden/>
          </w:rPr>
          <w:fldChar w:fldCharType="end"/>
        </w:r>
      </w:hyperlink>
    </w:p>
    <w:p w14:paraId="102E1D53" w14:textId="504176E8" w:rsidR="0018744B" w:rsidRDefault="0018744B">
      <w:pPr>
        <w:pStyle w:val="TOC2"/>
        <w:tabs>
          <w:tab w:val="left" w:pos="936"/>
        </w:tabs>
        <w:rPr>
          <w:rFonts w:asciiTheme="minorHAnsi" w:eastAsiaTheme="minorEastAsia" w:hAnsiTheme="minorHAnsi" w:cstheme="minorBidi"/>
          <w:noProof/>
          <w:kern w:val="2"/>
          <w:sz w:val="24"/>
          <w:szCs w:val="24"/>
          <w:lang w:val="en-DK" w:eastAsia="en-DK"/>
          <w14:ligatures w14:val="standardContextual"/>
        </w:rPr>
      </w:pPr>
      <w:hyperlink w:anchor="_Toc182195627" w:history="1">
        <w:r w:rsidRPr="00EE02E9">
          <w:rPr>
            <w:rStyle w:val="Hyperlink"/>
            <w:noProof/>
          </w:rPr>
          <w:t>7.1</w:t>
        </w:r>
        <w:r>
          <w:rPr>
            <w:rFonts w:asciiTheme="minorHAnsi" w:eastAsiaTheme="minorEastAsia" w:hAnsiTheme="minorHAnsi" w:cstheme="minorBidi"/>
            <w:noProof/>
            <w:kern w:val="2"/>
            <w:sz w:val="24"/>
            <w:szCs w:val="24"/>
            <w:lang w:val="en-DK" w:eastAsia="en-DK"/>
            <w14:ligatures w14:val="standardContextual"/>
          </w:rPr>
          <w:tab/>
        </w:r>
        <w:r w:rsidRPr="00EE02E9">
          <w:rPr>
            <w:rStyle w:val="Hyperlink"/>
            <w:noProof/>
          </w:rPr>
          <w:t>Catch with weight, Biology with Length Distribution, Examples 1a and 1b</w:t>
        </w:r>
        <w:r>
          <w:rPr>
            <w:noProof/>
            <w:webHidden/>
          </w:rPr>
          <w:tab/>
        </w:r>
        <w:r>
          <w:rPr>
            <w:noProof/>
            <w:webHidden/>
          </w:rPr>
          <w:fldChar w:fldCharType="begin"/>
        </w:r>
        <w:r>
          <w:rPr>
            <w:noProof/>
            <w:webHidden/>
          </w:rPr>
          <w:instrText xml:space="preserve"> PAGEREF _Toc182195627 \h </w:instrText>
        </w:r>
        <w:r>
          <w:rPr>
            <w:noProof/>
            <w:webHidden/>
          </w:rPr>
        </w:r>
        <w:r>
          <w:rPr>
            <w:noProof/>
            <w:webHidden/>
          </w:rPr>
          <w:fldChar w:fldCharType="separate"/>
        </w:r>
        <w:r>
          <w:rPr>
            <w:noProof/>
            <w:webHidden/>
          </w:rPr>
          <w:t>11</w:t>
        </w:r>
        <w:r>
          <w:rPr>
            <w:noProof/>
            <w:webHidden/>
          </w:rPr>
          <w:fldChar w:fldCharType="end"/>
        </w:r>
      </w:hyperlink>
    </w:p>
    <w:p w14:paraId="5427BC5D" w14:textId="6D3476CF" w:rsidR="0018744B" w:rsidRDefault="0018744B">
      <w:pPr>
        <w:pStyle w:val="TOC2"/>
        <w:tabs>
          <w:tab w:val="left" w:pos="936"/>
        </w:tabs>
        <w:rPr>
          <w:rFonts w:asciiTheme="minorHAnsi" w:eastAsiaTheme="minorEastAsia" w:hAnsiTheme="minorHAnsi" w:cstheme="minorBidi"/>
          <w:noProof/>
          <w:kern w:val="2"/>
          <w:sz w:val="24"/>
          <w:szCs w:val="24"/>
          <w:lang w:val="en-DK" w:eastAsia="en-DK"/>
          <w14:ligatures w14:val="standardContextual"/>
        </w:rPr>
      </w:pPr>
      <w:hyperlink w:anchor="_Toc182195628" w:history="1">
        <w:r w:rsidRPr="00EE02E9">
          <w:rPr>
            <w:rStyle w:val="Hyperlink"/>
            <w:noProof/>
          </w:rPr>
          <w:t>7.2</w:t>
        </w:r>
        <w:r>
          <w:rPr>
            <w:rFonts w:asciiTheme="minorHAnsi" w:eastAsiaTheme="minorEastAsia" w:hAnsiTheme="minorHAnsi" w:cstheme="minorBidi"/>
            <w:noProof/>
            <w:kern w:val="2"/>
            <w:sz w:val="24"/>
            <w:szCs w:val="24"/>
            <w:lang w:val="en-DK" w:eastAsia="en-DK"/>
            <w14:ligatures w14:val="standardContextual"/>
          </w:rPr>
          <w:tab/>
        </w:r>
        <w:r w:rsidRPr="00EE02E9">
          <w:rPr>
            <w:rStyle w:val="Hyperlink"/>
            <w:noProof/>
          </w:rPr>
          <w:t>Catch with Length Distribution, Biology with other measurements, Example 2</w:t>
        </w:r>
        <w:r>
          <w:rPr>
            <w:noProof/>
            <w:webHidden/>
          </w:rPr>
          <w:tab/>
        </w:r>
        <w:r>
          <w:rPr>
            <w:noProof/>
            <w:webHidden/>
          </w:rPr>
          <w:fldChar w:fldCharType="begin"/>
        </w:r>
        <w:r>
          <w:rPr>
            <w:noProof/>
            <w:webHidden/>
          </w:rPr>
          <w:instrText xml:space="preserve"> PAGEREF _Toc182195628 \h </w:instrText>
        </w:r>
        <w:r>
          <w:rPr>
            <w:noProof/>
            <w:webHidden/>
          </w:rPr>
        </w:r>
        <w:r>
          <w:rPr>
            <w:noProof/>
            <w:webHidden/>
          </w:rPr>
          <w:fldChar w:fldCharType="separate"/>
        </w:r>
        <w:r>
          <w:rPr>
            <w:noProof/>
            <w:webHidden/>
          </w:rPr>
          <w:t>11</w:t>
        </w:r>
        <w:r>
          <w:rPr>
            <w:noProof/>
            <w:webHidden/>
          </w:rPr>
          <w:fldChar w:fldCharType="end"/>
        </w:r>
      </w:hyperlink>
    </w:p>
    <w:p w14:paraId="53F2B66B" w14:textId="13721301" w:rsidR="003F4CCE" w:rsidRDefault="00D50956" w:rsidP="003F4CCE">
      <w:r w:rsidRPr="009D3BB4">
        <w:rPr>
          <w:sz w:val="18"/>
          <w:szCs w:val="18"/>
        </w:rPr>
        <w:fldChar w:fldCharType="end"/>
      </w:r>
    </w:p>
    <w:p w14:paraId="214CFD7E" w14:textId="77777777" w:rsidR="003F4CCE" w:rsidRDefault="003F4CCE" w:rsidP="003F4CCE">
      <w:pPr>
        <w:sectPr w:rsidR="003F4CCE" w:rsidSect="003563F3">
          <w:headerReference w:type="even" r:id="rId15"/>
          <w:headerReference w:type="default" r:id="rId16"/>
          <w:footerReference w:type="default" r:id="rId17"/>
          <w:type w:val="continuous"/>
          <w:pgSz w:w="11906" w:h="16838" w:code="9"/>
          <w:pgMar w:top="1728" w:right="1800" w:bottom="1152" w:left="2520" w:header="720" w:footer="720" w:gutter="0"/>
          <w:pgNumType w:fmt="lowerRoman" w:start="1"/>
          <w:cols w:space="708"/>
          <w:docGrid w:linePitch="360"/>
        </w:sectPr>
      </w:pPr>
    </w:p>
    <w:p w14:paraId="5D35478B" w14:textId="77777777" w:rsidR="00843FA5" w:rsidRDefault="00843FA5" w:rsidP="00843FA5">
      <w:pPr>
        <w:pStyle w:val="Heading1"/>
      </w:pPr>
      <w:bookmarkStart w:id="0" w:name="_Toc182195617"/>
      <w:r>
        <w:lastRenderedPageBreak/>
        <w:t>Version History</w:t>
      </w:r>
      <w:bookmarkEnd w:id="0"/>
    </w:p>
    <w:tbl>
      <w:tblPr>
        <w:tblStyle w:val="TableGrid"/>
        <w:tblW w:w="8080" w:type="dxa"/>
        <w:tblInd w:w="108" w:type="dxa"/>
        <w:tblLook w:val="04A0" w:firstRow="1" w:lastRow="0" w:firstColumn="1" w:lastColumn="0" w:noHBand="0" w:noVBand="1"/>
      </w:tblPr>
      <w:tblGrid>
        <w:gridCol w:w="1102"/>
        <w:gridCol w:w="1687"/>
        <w:gridCol w:w="1678"/>
        <w:gridCol w:w="3613"/>
      </w:tblGrid>
      <w:tr w:rsidR="00843FA5" w:rsidRPr="00092DD6" w14:paraId="4D7BE040" w14:textId="77777777" w:rsidTr="00C939E6">
        <w:tc>
          <w:tcPr>
            <w:tcW w:w="1102" w:type="dxa"/>
          </w:tcPr>
          <w:p w14:paraId="60067FED" w14:textId="77777777" w:rsidR="00843FA5" w:rsidRPr="009E3E4B" w:rsidRDefault="00843FA5" w:rsidP="00C939E6">
            <w:pPr>
              <w:spacing w:before="0" w:after="160" w:line="259" w:lineRule="auto"/>
              <w:jc w:val="left"/>
              <w:rPr>
                <w:rFonts w:ascii="Futura Md BT" w:hAnsi="Futura Md BT" w:cs="Arial"/>
                <w:b/>
                <w:bCs/>
                <w:spacing w:val="22"/>
                <w:kern w:val="32"/>
              </w:rPr>
            </w:pPr>
            <w:r w:rsidRPr="009E3E4B">
              <w:rPr>
                <w:rFonts w:ascii="Futura Md BT" w:hAnsi="Futura Md BT" w:cs="Arial"/>
                <w:b/>
                <w:bCs/>
                <w:spacing w:val="22"/>
                <w:kern w:val="32"/>
              </w:rPr>
              <w:t>Version</w:t>
            </w:r>
          </w:p>
        </w:tc>
        <w:tc>
          <w:tcPr>
            <w:tcW w:w="1687" w:type="dxa"/>
          </w:tcPr>
          <w:p w14:paraId="74669E88" w14:textId="77777777" w:rsidR="00843FA5" w:rsidRPr="009E3E4B" w:rsidRDefault="00843FA5" w:rsidP="00C939E6">
            <w:pPr>
              <w:spacing w:before="0" w:after="160" w:line="259" w:lineRule="auto"/>
              <w:jc w:val="left"/>
              <w:rPr>
                <w:rFonts w:ascii="Futura Md BT" w:hAnsi="Futura Md BT" w:cs="Arial"/>
                <w:b/>
                <w:bCs/>
                <w:spacing w:val="22"/>
                <w:kern w:val="32"/>
              </w:rPr>
            </w:pPr>
            <w:r w:rsidRPr="009E3E4B">
              <w:rPr>
                <w:rFonts w:ascii="Futura Md BT" w:hAnsi="Futura Md BT" w:cs="Arial"/>
                <w:b/>
                <w:bCs/>
                <w:spacing w:val="22"/>
                <w:kern w:val="32"/>
              </w:rPr>
              <w:t>Date</w:t>
            </w:r>
          </w:p>
        </w:tc>
        <w:tc>
          <w:tcPr>
            <w:tcW w:w="1678" w:type="dxa"/>
          </w:tcPr>
          <w:p w14:paraId="1FDCB5C7" w14:textId="77777777" w:rsidR="00843FA5" w:rsidRPr="009E3E4B" w:rsidRDefault="00843FA5" w:rsidP="00C939E6">
            <w:pPr>
              <w:spacing w:before="0" w:after="160" w:line="259" w:lineRule="auto"/>
              <w:jc w:val="left"/>
              <w:rPr>
                <w:rFonts w:ascii="Futura Md BT" w:hAnsi="Futura Md BT" w:cs="Arial"/>
                <w:b/>
                <w:bCs/>
                <w:spacing w:val="22"/>
                <w:kern w:val="32"/>
              </w:rPr>
            </w:pPr>
            <w:r w:rsidRPr="009E3E4B">
              <w:rPr>
                <w:rFonts w:ascii="Futura Md BT" w:hAnsi="Futura Md BT" w:cs="Arial"/>
                <w:b/>
                <w:bCs/>
                <w:spacing w:val="22"/>
                <w:kern w:val="32"/>
              </w:rPr>
              <w:t>Author(s)</w:t>
            </w:r>
          </w:p>
        </w:tc>
        <w:tc>
          <w:tcPr>
            <w:tcW w:w="3613" w:type="dxa"/>
          </w:tcPr>
          <w:p w14:paraId="71365C32" w14:textId="77777777" w:rsidR="00843FA5" w:rsidRPr="009E3E4B" w:rsidRDefault="00843FA5" w:rsidP="00C939E6">
            <w:pPr>
              <w:spacing w:before="0" w:after="160" w:line="259" w:lineRule="auto"/>
              <w:jc w:val="left"/>
              <w:rPr>
                <w:rFonts w:ascii="Futura Md BT" w:hAnsi="Futura Md BT" w:cs="Arial"/>
                <w:b/>
                <w:bCs/>
                <w:spacing w:val="22"/>
                <w:kern w:val="32"/>
              </w:rPr>
            </w:pPr>
            <w:r w:rsidRPr="009E3E4B">
              <w:rPr>
                <w:rFonts w:ascii="Futura Md BT" w:hAnsi="Futura Md BT" w:cs="Arial"/>
                <w:b/>
                <w:bCs/>
                <w:spacing w:val="22"/>
                <w:kern w:val="32"/>
              </w:rPr>
              <w:t>Description</w:t>
            </w:r>
          </w:p>
        </w:tc>
      </w:tr>
      <w:tr w:rsidR="00843FA5" w:rsidRPr="00092DD6" w14:paraId="1527ADA9" w14:textId="77777777" w:rsidTr="00C939E6">
        <w:tc>
          <w:tcPr>
            <w:tcW w:w="1102" w:type="dxa"/>
          </w:tcPr>
          <w:p w14:paraId="2456DB48" w14:textId="77777777" w:rsidR="00843FA5" w:rsidRPr="00913544" w:rsidRDefault="00843FA5" w:rsidP="00C939E6">
            <w:pPr>
              <w:rPr>
                <w:sz w:val="18"/>
                <w:szCs w:val="18"/>
              </w:rPr>
            </w:pPr>
            <w:r w:rsidRPr="00913544">
              <w:rPr>
                <w:sz w:val="18"/>
                <w:szCs w:val="18"/>
              </w:rPr>
              <w:t>1.0</w:t>
            </w:r>
          </w:p>
        </w:tc>
        <w:tc>
          <w:tcPr>
            <w:tcW w:w="1687" w:type="dxa"/>
          </w:tcPr>
          <w:p w14:paraId="33271F71" w14:textId="77777777" w:rsidR="00843FA5" w:rsidRPr="00913544" w:rsidRDefault="00843FA5" w:rsidP="00C939E6">
            <w:pPr>
              <w:rPr>
                <w:sz w:val="18"/>
                <w:szCs w:val="18"/>
              </w:rPr>
            </w:pPr>
            <w:r w:rsidRPr="00913544">
              <w:rPr>
                <w:sz w:val="18"/>
                <w:szCs w:val="18"/>
              </w:rPr>
              <w:t>28/09/2016</w:t>
            </w:r>
          </w:p>
        </w:tc>
        <w:tc>
          <w:tcPr>
            <w:tcW w:w="1678" w:type="dxa"/>
          </w:tcPr>
          <w:p w14:paraId="7EEDF40F" w14:textId="77777777" w:rsidR="00843FA5" w:rsidRPr="00913544" w:rsidRDefault="00843FA5" w:rsidP="00C939E6">
            <w:pPr>
              <w:rPr>
                <w:sz w:val="18"/>
                <w:szCs w:val="18"/>
              </w:rPr>
            </w:pPr>
            <w:r w:rsidRPr="00913544">
              <w:rPr>
                <w:sz w:val="18"/>
                <w:szCs w:val="18"/>
              </w:rPr>
              <w:t>AO, HP</w:t>
            </w:r>
          </w:p>
        </w:tc>
        <w:tc>
          <w:tcPr>
            <w:tcW w:w="3613" w:type="dxa"/>
          </w:tcPr>
          <w:p w14:paraId="09B8E4A1" w14:textId="77777777" w:rsidR="00843FA5" w:rsidRPr="00913544" w:rsidRDefault="00843FA5" w:rsidP="00C939E6">
            <w:pPr>
              <w:rPr>
                <w:sz w:val="18"/>
                <w:szCs w:val="18"/>
              </w:rPr>
            </w:pPr>
            <w:r w:rsidRPr="00913544">
              <w:rPr>
                <w:sz w:val="18"/>
                <w:szCs w:val="18"/>
              </w:rPr>
              <w:t>Initial document published</w:t>
            </w:r>
          </w:p>
        </w:tc>
      </w:tr>
      <w:tr w:rsidR="00843FA5" w:rsidRPr="00092DD6" w14:paraId="71A9B58F" w14:textId="77777777" w:rsidTr="00C939E6">
        <w:tc>
          <w:tcPr>
            <w:tcW w:w="1102" w:type="dxa"/>
          </w:tcPr>
          <w:p w14:paraId="2E3DF693" w14:textId="77777777" w:rsidR="00843FA5" w:rsidRPr="00913544" w:rsidRDefault="00843FA5" w:rsidP="00C939E6">
            <w:pPr>
              <w:rPr>
                <w:sz w:val="18"/>
                <w:szCs w:val="18"/>
              </w:rPr>
            </w:pPr>
            <w:r w:rsidRPr="00913544">
              <w:rPr>
                <w:sz w:val="18"/>
                <w:szCs w:val="18"/>
              </w:rPr>
              <w:t>1.0.1</w:t>
            </w:r>
          </w:p>
        </w:tc>
        <w:tc>
          <w:tcPr>
            <w:tcW w:w="1687" w:type="dxa"/>
          </w:tcPr>
          <w:p w14:paraId="1A293880" w14:textId="77777777" w:rsidR="00843FA5" w:rsidRPr="00913544" w:rsidRDefault="00843FA5" w:rsidP="00C939E6">
            <w:pPr>
              <w:rPr>
                <w:sz w:val="18"/>
                <w:szCs w:val="18"/>
              </w:rPr>
            </w:pPr>
            <w:r w:rsidRPr="00913544">
              <w:rPr>
                <w:sz w:val="18"/>
                <w:szCs w:val="18"/>
              </w:rPr>
              <w:t>14/10/2016</w:t>
            </w:r>
          </w:p>
        </w:tc>
        <w:tc>
          <w:tcPr>
            <w:tcW w:w="1678" w:type="dxa"/>
          </w:tcPr>
          <w:p w14:paraId="3A694AD6" w14:textId="77777777" w:rsidR="00843FA5" w:rsidRPr="00913544" w:rsidRDefault="00843FA5" w:rsidP="00C939E6">
            <w:pPr>
              <w:rPr>
                <w:sz w:val="18"/>
                <w:szCs w:val="18"/>
              </w:rPr>
            </w:pPr>
            <w:r w:rsidRPr="00913544">
              <w:rPr>
                <w:sz w:val="18"/>
                <w:szCs w:val="18"/>
              </w:rPr>
              <w:t>HP</w:t>
            </w:r>
          </w:p>
        </w:tc>
        <w:tc>
          <w:tcPr>
            <w:tcW w:w="3613" w:type="dxa"/>
          </w:tcPr>
          <w:p w14:paraId="7468C064" w14:textId="77777777" w:rsidR="00843FA5" w:rsidRPr="00913544" w:rsidRDefault="00843FA5" w:rsidP="00C939E6">
            <w:pPr>
              <w:rPr>
                <w:sz w:val="18"/>
                <w:szCs w:val="18"/>
              </w:rPr>
            </w:pPr>
            <w:r w:rsidRPr="00913544">
              <w:rPr>
                <w:sz w:val="18"/>
                <w:szCs w:val="18"/>
              </w:rPr>
              <w:t>LogDistance unit is measured in nautical miles (nmi) and not meters (m)</w:t>
            </w:r>
          </w:p>
        </w:tc>
      </w:tr>
      <w:tr w:rsidR="00843FA5" w:rsidRPr="00092DD6" w14:paraId="2DCB0F8E" w14:textId="77777777" w:rsidTr="00C939E6">
        <w:tc>
          <w:tcPr>
            <w:tcW w:w="1102" w:type="dxa"/>
          </w:tcPr>
          <w:p w14:paraId="16A72B42" w14:textId="77777777" w:rsidR="00843FA5" w:rsidRPr="00913544" w:rsidRDefault="00843FA5" w:rsidP="00C939E6">
            <w:pPr>
              <w:rPr>
                <w:sz w:val="18"/>
                <w:szCs w:val="18"/>
              </w:rPr>
            </w:pPr>
            <w:r w:rsidRPr="00913544">
              <w:rPr>
                <w:sz w:val="18"/>
                <w:szCs w:val="18"/>
              </w:rPr>
              <w:t>1.0.2</w:t>
            </w:r>
          </w:p>
        </w:tc>
        <w:tc>
          <w:tcPr>
            <w:tcW w:w="1687" w:type="dxa"/>
          </w:tcPr>
          <w:p w14:paraId="263343A4" w14:textId="77777777" w:rsidR="00843FA5" w:rsidRPr="00913544" w:rsidRDefault="00843FA5" w:rsidP="00C939E6">
            <w:pPr>
              <w:rPr>
                <w:sz w:val="18"/>
                <w:szCs w:val="18"/>
              </w:rPr>
            </w:pPr>
            <w:r w:rsidRPr="00913544">
              <w:rPr>
                <w:sz w:val="18"/>
                <w:szCs w:val="18"/>
              </w:rPr>
              <w:t>26/10/2016</w:t>
            </w:r>
          </w:p>
        </w:tc>
        <w:tc>
          <w:tcPr>
            <w:tcW w:w="1678" w:type="dxa"/>
          </w:tcPr>
          <w:p w14:paraId="17B6BB0E" w14:textId="77777777" w:rsidR="00843FA5" w:rsidRPr="00913544" w:rsidRDefault="00843FA5" w:rsidP="00C939E6">
            <w:pPr>
              <w:rPr>
                <w:sz w:val="18"/>
                <w:szCs w:val="18"/>
              </w:rPr>
            </w:pPr>
            <w:r w:rsidRPr="00913544">
              <w:rPr>
                <w:sz w:val="18"/>
                <w:szCs w:val="18"/>
              </w:rPr>
              <w:t>HP</w:t>
            </w:r>
          </w:p>
        </w:tc>
        <w:tc>
          <w:tcPr>
            <w:tcW w:w="3613" w:type="dxa"/>
          </w:tcPr>
          <w:p w14:paraId="5832BEB5" w14:textId="77777777" w:rsidR="00843FA5" w:rsidRPr="00913544" w:rsidRDefault="00843FA5" w:rsidP="00C939E6">
            <w:pPr>
              <w:rPr>
                <w:sz w:val="18"/>
                <w:szCs w:val="18"/>
              </w:rPr>
            </w:pPr>
            <w:r w:rsidRPr="00913544">
              <w:rPr>
                <w:sz w:val="18"/>
                <w:szCs w:val="18"/>
              </w:rPr>
              <w:t>BiologyIndividualAge in the general format changed from mandatory to optional. Additional reporting status can be adjusted per survey</w:t>
            </w:r>
          </w:p>
        </w:tc>
      </w:tr>
      <w:tr w:rsidR="00843FA5" w:rsidRPr="00092DD6" w14:paraId="6463DFCB" w14:textId="77777777" w:rsidTr="00C939E6">
        <w:tc>
          <w:tcPr>
            <w:tcW w:w="1102" w:type="dxa"/>
          </w:tcPr>
          <w:p w14:paraId="62208058" w14:textId="77777777" w:rsidR="00843FA5" w:rsidRPr="00913544" w:rsidRDefault="00843FA5" w:rsidP="00C939E6">
            <w:pPr>
              <w:rPr>
                <w:sz w:val="18"/>
                <w:szCs w:val="18"/>
              </w:rPr>
            </w:pPr>
            <w:r w:rsidRPr="00913544">
              <w:rPr>
                <w:sz w:val="18"/>
                <w:szCs w:val="18"/>
              </w:rPr>
              <w:t>1.0.3</w:t>
            </w:r>
          </w:p>
        </w:tc>
        <w:tc>
          <w:tcPr>
            <w:tcW w:w="1687" w:type="dxa"/>
          </w:tcPr>
          <w:p w14:paraId="13E88DEF" w14:textId="77777777" w:rsidR="00843FA5" w:rsidRPr="00913544" w:rsidRDefault="00843FA5" w:rsidP="00C939E6">
            <w:pPr>
              <w:rPr>
                <w:sz w:val="18"/>
                <w:szCs w:val="18"/>
              </w:rPr>
            </w:pPr>
            <w:r w:rsidRPr="00913544">
              <w:rPr>
                <w:sz w:val="18"/>
                <w:szCs w:val="18"/>
              </w:rPr>
              <w:t>09/11/2016</w:t>
            </w:r>
          </w:p>
        </w:tc>
        <w:tc>
          <w:tcPr>
            <w:tcW w:w="1678" w:type="dxa"/>
          </w:tcPr>
          <w:p w14:paraId="5B99B4C2" w14:textId="77777777" w:rsidR="00843FA5" w:rsidRPr="00913544" w:rsidRDefault="00843FA5" w:rsidP="00C939E6">
            <w:pPr>
              <w:rPr>
                <w:sz w:val="18"/>
                <w:szCs w:val="18"/>
              </w:rPr>
            </w:pPr>
            <w:r w:rsidRPr="00913544">
              <w:rPr>
                <w:sz w:val="18"/>
                <w:szCs w:val="18"/>
              </w:rPr>
              <w:t>AO</w:t>
            </w:r>
          </w:p>
        </w:tc>
        <w:tc>
          <w:tcPr>
            <w:tcW w:w="3613" w:type="dxa"/>
          </w:tcPr>
          <w:p w14:paraId="32B85364" w14:textId="77777777" w:rsidR="00843FA5" w:rsidRPr="00913544" w:rsidRDefault="00843FA5" w:rsidP="00C939E6">
            <w:pPr>
              <w:rPr>
                <w:sz w:val="18"/>
                <w:szCs w:val="18"/>
              </w:rPr>
            </w:pPr>
            <w:r w:rsidRPr="00913544">
              <w:rPr>
                <w:sz w:val="18"/>
                <w:szCs w:val="18"/>
              </w:rPr>
              <w:t>DataType for Biotic CatchSubsampleWeight is amended.</w:t>
            </w:r>
          </w:p>
        </w:tc>
      </w:tr>
      <w:tr w:rsidR="00843FA5" w:rsidRPr="00092DD6" w14:paraId="5D7C767D" w14:textId="77777777" w:rsidTr="00C939E6">
        <w:tc>
          <w:tcPr>
            <w:tcW w:w="1102" w:type="dxa"/>
          </w:tcPr>
          <w:p w14:paraId="668D5EFD" w14:textId="77777777" w:rsidR="00843FA5" w:rsidRPr="00913544" w:rsidRDefault="00843FA5" w:rsidP="00C939E6">
            <w:pPr>
              <w:rPr>
                <w:sz w:val="18"/>
                <w:szCs w:val="18"/>
              </w:rPr>
            </w:pPr>
            <w:r w:rsidRPr="00913544">
              <w:rPr>
                <w:sz w:val="18"/>
                <w:szCs w:val="18"/>
              </w:rPr>
              <w:t>1.1</w:t>
            </w:r>
          </w:p>
        </w:tc>
        <w:tc>
          <w:tcPr>
            <w:tcW w:w="1687" w:type="dxa"/>
          </w:tcPr>
          <w:p w14:paraId="5881ED7F" w14:textId="77777777" w:rsidR="00843FA5" w:rsidRPr="00913544" w:rsidRDefault="00843FA5" w:rsidP="00C939E6">
            <w:pPr>
              <w:rPr>
                <w:sz w:val="18"/>
                <w:szCs w:val="18"/>
              </w:rPr>
            </w:pPr>
            <w:r w:rsidRPr="00913544">
              <w:rPr>
                <w:sz w:val="18"/>
                <w:szCs w:val="18"/>
              </w:rPr>
              <w:t>16/11/2016</w:t>
            </w:r>
          </w:p>
        </w:tc>
        <w:tc>
          <w:tcPr>
            <w:tcW w:w="1678" w:type="dxa"/>
          </w:tcPr>
          <w:p w14:paraId="0B80F5F6" w14:textId="77777777" w:rsidR="00843FA5" w:rsidRPr="00913544" w:rsidRDefault="00843FA5" w:rsidP="00C939E6">
            <w:pPr>
              <w:rPr>
                <w:sz w:val="18"/>
                <w:szCs w:val="18"/>
              </w:rPr>
            </w:pPr>
            <w:r w:rsidRPr="00913544">
              <w:rPr>
                <w:sz w:val="18"/>
                <w:szCs w:val="18"/>
              </w:rPr>
              <w:t>HP</w:t>
            </w:r>
          </w:p>
        </w:tc>
        <w:tc>
          <w:tcPr>
            <w:tcW w:w="3613" w:type="dxa"/>
          </w:tcPr>
          <w:p w14:paraId="6D688328" w14:textId="77777777" w:rsidR="00843FA5" w:rsidRPr="00913544" w:rsidRDefault="00843FA5" w:rsidP="00C939E6">
            <w:pPr>
              <w:rPr>
                <w:sz w:val="18"/>
                <w:szCs w:val="18"/>
              </w:rPr>
            </w:pPr>
            <w:r w:rsidRPr="00913544">
              <w:rPr>
                <w:sz w:val="18"/>
                <w:szCs w:val="18"/>
              </w:rPr>
              <w:t>CatchSampleNumber added as an mandatory field to Biotic Catch and Biology as key</w:t>
            </w:r>
          </w:p>
        </w:tc>
      </w:tr>
      <w:tr w:rsidR="00843FA5" w:rsidRPr="00092DD6" w14:paraId="082236AE" w14:textId="77777777" w:rsidTr="00C939E6">
        <w:tc>
          <w:tcPr>
            <w:tcW w:w="1102" w:type="dxa"/>
          </w:tcPr>
          <w:p w14:paraId="0ADA750D" w14:textId="77777777" w:rsidR="00843FA5" w:rsidRPr="00913544" w:rsidRDefault="00843FA5" w:rsidP="00C939E6">
            <w:pPr>
              <w:rPr>
                <w:sz w:val="18"/>
                <w:szCs w:val="18"/>
              </w:rPr>
            </w:pPr>
            <w:r w:rsidRPr="00913544">
              <w:rPr>
                <w:sz w:val="18"/>
                <w:szCs w:val="18"/>
              </w:rPr>
              <w:t>1.1.1</w:t>
            </w:r>
          </w:p>
        </w:tc>
        <w:tc>
          <w:tcPr>
            <w:tcW w:w="1687" w:type="dxa"/>
          </w:tcPr>
          <w:p w14:paraId="79C92CD1" w14:textId="77777777" w:rsidR="00843FA5" w:rsidRPr="00913544" w:rsidRDefault="00843FA5" w:rsidP="00C939E6">
            <w:pPr>
              <w:rPr>
                <w:sz w:val="18"/>
                <w:szCs w:val="18"/>
              </w:rPr>
            </w:pPr>
            <w:r w:rsidRPr="00913544">
              <w:rPr>
                <w:sz w:val="18"/>
                <w:szCs w:val="18"/>
              </w:rPr>
              <w:t>21/11/2016</w:t>
            </w:r>
          </w:p>
        </w:tc>
        <w:tc>
          <w:tcPr>
            <w:tcW w:w="1678" w:type="dxa"/>
          </w:tcPr>
          <w:p w14:paraId="35C93780" w14:textId="77777777" w:rsidR="00843FA5" w:rsidRPr="00913544" w:rsidRDefault="00843FA5" w:rsidP="00C939E6">
            <w:pPr>
              <w:rPr>
                <w:sz w:val="18"/>
                <w:szCs w:val="18"/>
              </w:rPr>
            </w:pPr>
            <w:r w:rsidRPr="00913544">
              <w:rPr>
                <w:sz w:val="18"/>
                <w:szCs w:val="18"/>
              </w:rPr>
              <w:t>AO</w:t>
            </w:r>
          </w:p>
        </w:tc>
        <w:tc>
          <w:tcPr>
            <w:tcW w:w="3613" w:type="dxa"/>
          </w:tcPr>
          <w:p w14:paraId="036300CC" w14:textId="77777777" w:rsidR="00843FA5" w:rsidRPr="00913544" w:rsidRDefault="00843FA5" w:rsidP="00C939E6">
            <w:pPr>
              <w:rPr>
                <w:sz w:val="18"/>
                <w:szCs w:val="18"/>
              </w:rPr>
            </w:pPr>
            <w:r w:rsidRPr="00913544">
              <w:rPr>
                <w:sz w:val="18"/>
                <w:szCs w:val="18"/>
              </w:rPr>
              <w:t>Sample DataAcquisitionStoredDataFormat edited with valid codes</w:t>
            </w:r>
          </w:p>
        </w:tc>
      </w:tr>
      <w:tr w:rsidR="00843FA5" w:rsidRPr="00092DD6" w14:paraId="2AA6867E" w14:textId="77777777" w:rsidTr="00C939E6">
        <w:tc>
          <w:tcPr>
            <w:tcW w:w="1102" w:type="dxa"/>
          </w:tcPr>
          <w:p w14:paraId="239856E7" w14:textId="77777777" w:rsidR="00843FA5" w:rsidRPr="00913544" w:rsidRDefault="00843FA5" w:rsidP="00C939E6">
            <w:pPr>
              <w:rPr>
                <w:sz w:val="18"/>
                <w:szCs w:val="18"/>
              </w:rPr>
            </w:pPr>
            <w:r w:rsidRPr="00913544">
              <w:rPr>
                <w:sz w:val="18"/>
                <w:szCs w:val="18"/>
              </w:rPr>
              <w:t>1.1.2</w:t>
            </w:r>
          </w:p>
        </w:tc>
        <w:tc>
          <w:tcPr>
            <w:tcW w:w="1687" w:type="dxa"/>
          </w:tcPr>
          <w:p w14:paraId="264A9D68" w14:textId="77777777" w:rsidR="00843FA5" w:rsidRPr="00913544" w:rsidRDefault="00843FA5" w:rsidP="00C939E6">
            <w:pPr>
              <w:rPr>
                <w:sz w:val="18"/>
                <w:szCs w:val="18"/>
              </w:rPr>
            </w:pPr>
            <w:r w:rsidRPr="00913544">
              <w:rPr>
                <w:sz w:val="18"/>
                <w:szCs w:val="18"/>
              </w:rPr>
              <w:t>24/11/2016</w:t>
            </w:r>
          </w:p>
        </w:tc>
        <w:tc>
          <w:tcPr>
            <w:tcW w:w="1678" w:type="dxa"/>
          </w:tcPr>
          <w:p w14:paraId="17856F2F" w14:textId="77777777" w:rsidR="00843FA5" w:rsidRPr="00913544" w:rsidRDefault="00843FA5" w:rsidP="00C939E6">
            <w:pPr>
              <w:rPr>
                <w:sz w:val="18"/>
                <w:szCs w:val="18"/>
              </w:rPr>
            </w:pPr>
            <w:r w:rsidRPr="00913544">
              <w:rPr>
                <w:sz w:val="18"/>
                <w:szCs w:val="18"/>
              </w:rPr>
              <w:t>AO</w:t>
            </w:r>
          </w:p>
        </w:tc>
        <w:tc>
          <w:tcPr>
            <w:tcW w:w="3613" w:type="dxa"/>
          </w:tcPr>
          <w:p w14:paraId="75070DBA" w14:textId="77777777" w:rsidR="00843FA5" w:rsidRPr="00913544" w:rsidRDefault="00843FA5" w:rsidP="00C939E6">
            <w:pPr>
              <w:rPr>
                <w:sz w:val="18"/>
                <w:szCs w:val="18"/>
              </w:rPr>
            </w:pPr>
            <w:r w:rsidRPr="00913544">
              <w:rPr>
                <w:sz w:val="18"/>
                <w:szCs w:val="18"/>
              </w:rPr>
              <w:t>AcousticDataType and Unit corrected with valid codes in the Acoustic.csv.xlsx format description</w:t>
            </w:r>
          </w:p>
        </w:tc>
      </w:tr>
      <w:tr w:rsidR="00843FA5" w:rsidRPr="00092DD6" w14:paraId="5385DE82" w14:textId="77777777" w:rsidTr="00C939E6">
        <w:tc>
          <w:tcPr>
            <w:tcW w:w="1102" w:type="dxa"/>
          </w:tcPr>
          <w:p w14:paraId="5182553B" w14:textId="77777777" w:rsidR="00843FA5" w:rsidRPr="00913544" w:rsidRDefault="00843FA5" w:rsidP="00C939E6">
            <w:pPr>
              <w:rPr>
                <w:sz w:val="18"/>
                <w:szCs w:val="18"/>
              </w:rPr>
            </w:pPr>
            <w:r>
              <w:rPr>
                <w:sz w:val="18"/>
                <w:szCs w:val="18"/>
              </w:rPr>
              <w:t>1.1.3</w:t>
            </w:r>
          </w:p>
        </w:tc>
        <w:tc>
          <w:tcPr>
            <w:tcW w:w="1687" w:type="dxa"/>
          </w:tcPr>
          <w:p w14:paraId="100CA0E3" w14:textId="77777777" w:rsidR="00843FA5" w:rsidRPr="00913544" w:rsidRDefault="00843FA5" w:rsidP="00C939E6">
            <w:pPr>
              <w:rPr>
                <w:sz w:val="18"/>
                <w:szCs w:val="18"/>
              </w:rPr>
            </w:pPr>
            <w:r>
              <w:rPr>
                <w:sz w:val="18"/>
                <w:szCs w:val="18"/>
              </w:rPr>
              <w:t>13/12/2016</w:t>
            </w:r>
          </w:p>
        </w:tc>
        <w:tc>
          <w:tcPr>
            <w:tcW w:w="1678" w:type="dxa"/>
          </w:tcPr>
          <w:p w14:paraId="4F84DFE2" w14:textId="77777777" w:rsidR="00843FA5" w:rsidRPr="00913544" w:rsidRDefault="00843FA5" w:rsidP="00C939E6">
            <w:pPr>
              <w:rPr>
                <w:sz w:val="18"/>
                <w:szCs w:val="18"/>
              </w:rPr>
            </w:pPr>
            <w:r>
              <w:rPr>
                <w:sz w:val="18"/>
                <w:szCs w:val="18"/>
              </w:rPr>
              <w:t>HP</w:t>
            </w:r>
          </w:p>
        </w:tc>
        <w:tc>
          <w:tcPr>
            <w:tcW w:w="3613" w:type="dxa"/>
          </w:tcPr>
          <w:p w14:paraId="378DBC84" w14:textId="77777777" w:rsidR="00843FA5" w:rsidRPr="00913544" w:rsidRDefault="00843FA5" w:rsidP="00C939E6">
            <w:pPr>
              <w:rPr>
                <w:sz w:val="18"/>
                <w:szCs w:val="18"/>
              </w:rPr>
            </w:pPr>
            <w:r>
              <w:rPr>
                <w:sz w:val="18"/>
                <w:szCs w:val="18"/>
              </w:rPr>
              <w:t>Reference made to the acoustic metadata standard developed by WGFAST on which the format is based on.</w:t>
            </w:r>
          </w:p>
        </w:tc>
      </w:tr>
      <w:tr w:rsidR="00843FA5" w:rsidRPr="00092DD6" w14:paraId="0476DD1A" w14:textId="77777777" w:rsidTr="00C939E6">
        <w:tc>
          <w:tcPr>
            <w:tcW w:w="1102" w:type="dxa"/>
          </w:tcPr>
          <w:p w14:paraId="51B5F0CD" w14:textId="77777777" w:rsidR="00843FA5" w:rsidRDefault="00843FA5" w:rsidP="00C939E6">
            <w:pPr>
              <w:rPr>
                <w:sz w:val="18"/>
                <w:szCs w:val="18"/>
              </w:rPr>
            </w:pPr>
            <w:r>
              <w:rPr>
                <w:sz w:val="18"/>
                <w:szCs w:val="18"/>
              </w:rPr>
              <w:t>1.2</w:t>
            </w:r>
          </w:p>
        </w:tc>
        <w:tc>
          <w:tcPr>
            <w:tcW w:w="1687" w:type="dxa"/>
          </w:tcPr>
          <w:p w14:paraId="4BE3BE91" w14:textId="77777777" w:rsidR="00843FA5" w:rsidRDefault="00843FA5" w:rsidP="00C939E6">
            <w:pPr>
              <w:rPr>
                <w:sz w:val="18"/>
                <w:szCs w:val="18"/>
              </w:rPr>
            </w:pPr>
            <w:r>
              <w:rPr>
                <w:sz w:val="18"/>
                <w:szCs w:val="18"/>
              </w:rPr>
              <w:t>15/12/2016</w:t>
            </w:r>
          </w:p>
        </w:tc>
        <w:tc>
          <w:tcPr>
            <w:tcW w:w="1678" w:type="dxa"/>
          </w:tcPr>
          <w:p w14:paraId="7B128F33" w14:textId="77777777" w:rsidR="00843FA5" w:rsidRDefault="00843FA5" w:rsidP="00C939E6">
            <w:pPr>
              <w:rPr>
                <w:sz w:val="18"/>
                <w:szCs w:val="18"/>
              </w:rPr>
            </w:pPr>
            <w:r>
              <w:rPr>
                <w:sz w:val="18"/>
                <w:szCs w:val="18"/>
              </w:rPr>
              <w:t>HP</w:t>
            </w:r>
          </w:p>
        </w:tc>
        <w:tc>
          <w:tcPr>
            <w:tcW w:w="3613" w:type="dxa"/>
          </w:tcPr>
          <w:p w14:paraId="120C7F28" w14:textId="77777777" w:rsidR="00843FA5" w:rsidRDefault="00843FA5" w:rsidP="00C939E6">
            <w:pPr>
              <w:rPr>
                <w:sz w:val="18"/>
                <w:szCs w:val="18"/>
              </w:rPr>
            </w:pPr>
            <w:r>
              <w:rPr>
                <w:sz w:val="18"/>
                <w:szCs w:val="18"/>
              </w:rPr>
              <w:t>SampleSvTreshhold corrected, LogTime format extended with optional seconds, LogBottomDepth and added as optional field and LogValidity added as mandatory field. Biotic Depth data type changed from integer to decimal and IndividualLength changed from decimal to integer</w:t>
            </w:r>
          </w:p>
        </w:tc>
      </w:tr>
      <w:tr w:rsidR="00843FA5" w:rsidRPr="00092DD6" w14:paraId="13DA66CD" w14:textId="77777777" w:rsidTr="00C939E6">
        <w:tc>
          <w:tcPr>
            <w:tcW w:w="1102" w:type="dxa"/>
          </w:tcPr>
          <w:p w14:paraId="5F0CF16E" w14:textId="77777777" w:rsidR="00843FA5" w:rsidRDefault="00843FA5" w:rsidP="00C939E6">
            <w:pPr>
              <w:rPr>
                <w:sz w:val="18"/>
                <w:szCs w:val="18"/>
              </w:rPr>
            </w:pPr>
            <w:r>
              <w:rPr>
                <w:sz w:val="18"/>
                <w:szCs w:val="18"/>
              </w:rPr>
              <w:t>1.3</w:t>
            </w:r>
          </w:p>
        </w:tc>
        <w:tc>
          <w:tcPr>
            <w:tcW w:w="1687" w:type="dxa"/>
          </w:tcPr>
          <w:p w14:paraId="0E96F1A4" w14:textId="77777777" w:rsidR="00843FA5" w:rsidRDefault="00843FA5" w:rsidP="00C939E6">
            <w:pPr>
              <w:rPr>
                <w:sz w:val="18"/>
                <w:szCs w:val="18"/>
              </w:rPr>
            </w:pPr>
            <w:r>
              <w:rPr>
                <w:sz w:val="18"/>
                <w:szCs w:val="18"/>
              </w:rPr>
              <w:t>11/1/2017</w:t>
            </w:r>
          </w:p>
        </w:tc>
        <w:tc>
          <w:tcPr>
            <w:tcW w:w="1678" w:type="dxa"/>
          </w:tcPr>
          <w:p w14:paraId="4FC0CA8A" w14:textId="77777777" w:rsidR="00843FA5" w:rsidRDefault="00843FA5" w:rsidP="00C939E6">
            <w:pPr>
              <w:rPr>
                <w:sz w:val="18"/>
                <w:szCs w:val="18"/>
              </w:rPr>
            </w:pPr>
            <w:r>
              <w:rPr>
                <w:sz w:val="18"/>
                <w:szCs w:val="18"/>
              </w:rPr>
              <w:t>HP</w:t>
            </w:r>
          </w:p>
        </w:tc>
        <w:tc>
          <w:tcPr>
            <w:tcW w:w="3613" w:type="dxa"/>
          </w:tcPr>
          <w:p w14:paraId="3226DF2F" w14:textId="77777777" w:rsidR="00843FA5" w:rsidRPr="00424036" w:rsidRDefault="00843FA5" w:rsidP="00C939E6">
            <w:pPr>
              <w:rPr>
                <w:sz w:val="18"/>
                <w:szCs w:val="18"/>
              </w:rPr>
            </w:pPr>
            <w:r w:rsidRPr="00424036">
              <w:rPr>
                <w:sz w:val="18"/>
                <w:szCs w:val="18"/>
              </w:rPr>
              <w:t>Catch</w:t>
            </w:r>
            <w:r>
              <w:rPr>
                <w:sz w:val="18"/>
                <w:szCs w:val="18"/>
              </w:rPr>
              <w:t xml:space="preserve"> record:</w:t>
            </w:r>
          </w:p>
          <w:p w14:paraId="184CD9C1" w14:textId="77777777" w:rsidR="00843FA5" w:rsidRDefault="00843FA5" w:rsidP="00C939E6">
            <w:pPr>
              <w:jc w:val="left"/>
              <w:rPr>
                <w:sz w:val="18"/>
                <w:szCs w:val="18"/>
              </w:rPr>
            </w:pPr>
            <w:r>
              <w:rPr>
                <w:sz w:val="18"/>
                <w:szCs w:val="18"/>
              </w:rPr>
              <w:t>CatchSampleNumber removed.</w:t>
            </w:r>
          </w:p>
          <w:p w14:paraId="574A861F" w14:textId="77777777" w:rsidR="00843FA5" w:rsidRDefault="00843FA5" w:rsidP="00C939E6">
            <w:pPr>
              <w:jc w:val="left"/>
              <w:rPr>
                <w:sz w:val="18"/>
                <w:szCs w:val="18"/>
              </w:rPr>
            </w:pPr>
            <w:r>
              <w:rPr>
                <w:sz w:val="18"/>
                <w:szCs w:val="18"/>
              </w:rPr>
              <w:t>C</w:t>
            </w:r>
            <w:r w:rsidRPr="00424036">
              <w:rPr>
                <w:sz w:val="18"/>
                <w:szCs w:val="18"/>
              </w:rPr>
              <w:t>atchCategoryWeight removed.</w:t>
            </w:r>
          </w:p>
          <w:p w14:paraId="61083843" w14:textId="77777777" w:rsidR="00843FA5" w:rsidRPr="00424036" w:rsidRDefault="00843FA5" w:rsidP="00C939E6">
            <w:pPr>
              <w:jc w:val="left"/>
              <w:rPr>
                <w:sz w:val="18"/>
                <w:szCs w:val="18"/>
              </w:rPr>
            </w:pPr>
            <w:r w:rsidRPr="00424036">
              <w:rPr>
                <w:sz w:val="18"/>
                <w:szCs w:val="18"/>
              </w:rPr>
              <w:t>CatchSpeciesCategory changes to mandatory sequential integer.</w:t>
            </w:r>
          </w:p>
          <w:p w14:paraId="13635CDA" w14:textId="77777777" w:rsidR="00843FA5" w:rsidRPr="00424036" w:rsidRDefault="00843FA5" w:rsidP="00C939E6">
            <w:pPr>
              <w:jc w:val="left"/>
              <w:rPr>
                <w:sz w:val="18"/>
                <w:szCs w:val="18"/>
              </w:rPr>
            </w:pPr>
            <w:r w:rsidRPr="00424036">
              <w:rPr>
                <w:sz w:val="18"/>
                <w:szCs w:val="18"/>
              </w:rPr>
              <w:t>CatchSpeciesTotalWeight renamed to CatchSpeciesCategoryWeight</w:t>
            </w:r>
            <w:r>
              <w:rPr>
                <w:sz w:val="18"/>
                <w:szCs w:val="18"/>
              </w:rPr>
              <w:t>.</w:t>
            </w:r>
          </w:p>
          <w:p w14:paraId="65EDC9FF" w14:textId="77777777" w:rsidR="00843FA5" w:rsidRPr="00424036" w:rsidRDefault="00843FA5" w:rsidP="00C939E6">
            <w:pPr>
              <w:jc w:val="left"/>
              <w:rPr>
                <w:sz w:val="18"/>
                <w:szCs w:val="18"/>
              </w:rPr>
            </w:pPr>
            <w:r w:rsidRPr="00424036">
              <w:rPr>
                <w:sz w:val="18"/>
                <w:szCs w:val="18"/>
              </w:rPr>
              <w:t>CatchSpeciesTotalNumber renamed to CatchSpeciesCategoryNumber</w:t>
            </w:r>
            <w:r>
              <w:rPr>
                <w:sz w:val="18"/>
                <w:szCs w:val="18"/>
              </w:rPr>
              <w:t>.</w:t>
            </w:r>
          </w:p>
          <w:p w14:paraId="6E6B1B51" w14:textId="77777777" w:rsidR="00843FA5" w:rsidRPr="00424036" w:rsidRDefault="00843FA5" w:rsidP="00C939E6">
            <w:pPr>
              <w:rPr>
                <w:sz w:val="18"/>
                <w:szCs w:val="18"/>
              </w:rPr>
            </w:pPr>
            <w:r w:rsidRPr="00424036">
              <w:rPr>
                <w:sz w:val="18"/>
                <w:szCs w:val="18"/>
              </w:rPr>
              <w:t>Biology</w:t>
            </w:r>
            <w:r>
              <w:rPr>
                <w:sz w:val="18"/>
                <w:szCs w:val="18"/>
              </w:rPr>
              <w:t xml:space="preserve"> record:</w:t>
            </w:r>
          </w:p>
          <w:p w14:paraId="1E03F0E8" w14:textId="77777777" w:rsidR="00843FA5" w:rsidRPr="00424036" w:rsidRDefault="00843FA5" w:rsidP="00C939E6">
            <w:pPr>
              <w:jc w:val="left"/>
              <w:rPr>
                <w:sz w:val="18"/>
                <w:szCs w:val="18"/>
              </w:rPr>
            </w:pPr>
            <w:r w:rsidRPr="00424036">
              <w:rPr>
                <w:sz w:val="18"/>
                <w:szCs w:val="18"/>
              </w:rPr>
              <w:lastRenderedPageBreak/>
              <w:t>CatchSampleNumber changed to CatchSpeciesCategory</w:t>
            </w:r>
            <w:r>
              <w:rPr>
                <w:sz w:val="18"/>
                <w:szCs w:val="18"/>
              </w:rPr>
              <w:t>.</w:t>
            </w:r>
          </w:p>
          <w:p w14:paraId="183DBF23" w14:textId="77777777" w:rsidR="00843FA5" w:rsidRDefault="00843FA5" w:rsidP="00C939E6">
            <w:pPr>
              <w:jc w:val="left"/>
              <w:rPr>
                <w:sz w:val="18"/>
                <w:szCs w:val="18"/>
              </w:rPr>
            </w:pPr>
            <w:r w:rsidRPr="00424036">
              <w:rPr>
                <w:sz w:val="18"/>
                <w:szCs w:val="18"/>
              </w:rPr>
              <w:t>BiologyIndividualLength renamed to BiologyLengthClass</w:t>
            </w:r>
            <w:r>
              <w:rPr>
                <w:sz w:val="18"/>
                <w:szCs w:val="18"/>
              </w:rPr>
              <w:t>.</w:t>
            </w:r>
          </w:p>
        </w:tc>
      </w:tr>
      <w:tr w:rsidR="00843FA5" w:rsidRPr="00092DD6" w14:paraId="633A3A61" w14:textId="77777777" w:rsidTr="00C939E6">
        <w:tc>
          <w:tcPr>
            <w:tcW w:w="1102" w:type="dxa"/>
          </w:tcPr>
          <w:p w14:paraId="3CA68C15" w14:textId="77777777" w:rsidR="00843FA5" w:rsidRDefault="00843FA5" w:rsidP="00C939E6">
            <w:pPr>
              <w:rPr>
                <w:sz w:val="18"/>
                <w:szCs w:val="18"/>
              </w:rPr>
            </w:pPr>
            <w:r>
              <w:rPr>
                <w:sz w:val="18"/>
                <w:szCs w:val="18"/>
              </w:rPr>
              <w:lastRenderedPageBreak/>
              <w:t>1.3.1</w:t>
            </w:r>
          </w:p>
        </w:tc>
        <w:tc>
          <w:tcPr>
            <w:tcW w:w="1687" w:type="dxa"/>
          </w:tcPr>
          <w:p w14:paraId="5C58D1A7" w14:textId="77777777" w:rsidR="00843FA5" w:rsidRDefault="00843FA5" w:rsidP="00C939E6">
            <w:pPr>
              <w:rPr>
                <w:sz w:val="18"/>
                <w:szCs w:val="18"/>
              </w:rPr>
            </w:pPr>
            <w:r>
              <w:rPr>
                <w:sz w:val="18"/>
                <w:szCs w:val="18"/>
              </w:rPr>
              <w:t>15/01/2018</w:t>
            </w:r>
          </w:p>
        </w:tc>
        <w:tc>
          <w:tcPr>
            <w:tcW w:w="1678" w:type="dxa"/>
          </w:tcPr>
          <w:p w14:paraId="566FCD35" w14:textId="77777777" w:rsidR="00843FA5" w:rsidRDefault="00843FA5" w:rsidP="00C939E6">
            <w:pPr>
              <w:rPr>
                <w:sz w:val="18"/>
                <w:szCs w:val="18"/>
              </w:rPr>
            </w:pPr>
            <w:r>
              <w:rPr>
                <w:sz w:val="18"/>
                <w:szCs w:val="18"/>
              </w:rPr>
              <w:t>AO</w:t>
            </w:r>
          </w:p>
        </w:tc>
        <w:tc>
          <w:tcPr>
            <w:tcW w:w="3613" w:type="dxa"/>
          </w:tcPr>
          <w:p w14:paraId="1A20466B" w14:textId="77777777" w:rsidR="00843FA5" w:rsidRPr="00424036" w:rsidRDefault="00843FA5" w:rsidP="00C939E6">
            <w:pPr>
              <w:rPr>
                <w:sz w:val="18"/>
                <w:szCs w:val="18"/>
              </w:rPr>
            </w:pPr>
            <w:r>
              <w:rPr>
                <w:sz w:val="18"/>
                <w:szCs w:val="18"/>
              </w:rPr>
              <w:t>Multiple surveys are allowed in one cruise</w:t>
            </w:r>
          </w:p>
        </w:tc>
      </w:tr>
      <w:tr w:rsidR="00843FA5" w:rsidRPr="00092DD6" w14:paraId="58487360" w14:textId="77777777" w:rsidTr="00C939E6">
        <w:tc>
          <w:tcPr>
            <w:tcW w:w="1102" w:type="dxa"/>
          </w:tcPr>
          <w:p w14:paraId="4BDE8E54" w14:textId="77777777" w:rsidR="00843FA5" w:rsidRDefault="00843FA5" w:rsidP="00C939E6">
            <w:pPr>
              <w:rPr>
                <w:sz w:val="18"/>
                <w:szCs w:val="18"/>
              </w:rPr>
            </w:pPr>
            <w:r>
              <w:rPr>
                <w:sz w:val="18"/>
                <w:szCs w:val="18"/>
              </w:rPr>
              <w:t>1.3.2</w:t>
            </w:r>
          </w:p>
        </w:tc>
        <w:tc>
          <w:tcPr>
            <w:tcW w:w="1687" w:type="dxa"/>
          </w:tcPr>
          <w:p w14:paraId="3407065B" w14:textId="77777777" w:rsidR="00843FA5" w:rsidRDefault="00843FA5" w:rsidP="00C939E6">
            <w:pPr>
              <w:rPr>
                <w:sz w:val="18"/>
                <w:szCs w:val="18"/>
              </w:rPr>
            </w:pPr>
            <w:r>
              <w:rPr>
                <w:sz w:val="18"/>
                <w:szCs w:val="18"/>
              </w:rPr>
              <w:t>11/09/2018</w:t>
            </w:r>
          </w:p>
        </w:tc>
        <w:tc>
          <w:tcPr>
            <w:tcW w:w="1678" w:type="dxa"/>
          </w:tcPr>
          <w:p w14:paraId="0C8BA2BC" w14:textId="77777777" w:rsidR="00843FA5" w:rsidRDefault="00843FA5" w:rsidP="00C939E6">
            <w:pPr>
              <w:rPr>
                <w:sz w:val="18"/>
                <w:szCs w:val="18"/>
              </w:rPr>
            </w:pPr>
            <w:r>
              <w:rPr>
                <w:sz w:val="18"/>
                <w:szCs w:val="18"/>
              </w:rPr>
              <w:t>AO</w:t>
            </w:r>
          </w:p>
        </w:tc>
        <w:tc>
          <w:tcPr>
            <w:tcW w:w="3613" w:type="dxa"/>
          </w:tcPr>
          <w:p w14:paraId="63EEB952" w14:textId="77777777" w:rsidR="00843FA5" w:rsidRDefault="00843FA5" w:rsidP="00C939E6">
            <w:pPr>
              <w:rPr>
                <w:sz w:val="18"/>
                <w:szCs w:val="18"/>
              </w:rPr>
            </w:pPr>
            <w:r>
              <w:rPr>
                <w:sz w:val="18"/>
                <w:szCs w:val="18"/>
              </w:rPr>
              <w:t xml:space="preserve">Changed contact address from </w:t>
            </w:r>
            <w:hyperlink r:id="rId18" w:history="1">
              <w:r w:rsidRPr="003F7591">
                <w:rPr>
                  <w:rStyle w:val="Hyperlink"/>
                  <w:sz w:val="18"/>
                  <w:szCs w:val="18"/>
                </w:rPr>
                <w:t>accessions@ices.dk</w:t>
              </w:r>
            </w:hyperlink>
            <w:r>
              <w:rPr>
                <w:sz w:val="18"/>
                <w:szCs w:val="18"/>
              </w:rPr>
              <w:t xml:space="preserve"> to </w:t>
            </w:r>
            <w:hyperlink r:id="rId19" w:history="1">
              <w:r w:rsidRPr="003F7591">
                <w:rPr>
                  <w:rStyle w:val="Hyperlink"/>
                  <w:sz w:val="18"/>
                  <w:szCs w:val="18"/>
                </w:rPr>
                <w:t>acoustic@ices.dk</w:t>
              </w:r>
            </w:hyperlink>
            <w:r>
              <w:rPr>
                <w:sz w:val="18"/>
                <w:szCs w:val="18"/>
              </w:rPr>
              <w:t xml:space="preserve">; moved version history to the end of the document; added TXT as the valid file format </w:t>
            </w:r>
          </w:p>
        </w:tc>
      </w:tr>
      <w:tr w:rsidR="00843FA5" w:rsidRPr="00092DD6" w14:paraId="2B025F70" w14:textId="77777777" w:rsidTr="00C939E6">
        <w:tc>
          <w:tcPr>
            <w:tcW w:w="1102" w:type="dxa"/>
          </w:tcPr>
          <w:p w14:paraId="6E7F1BFD" w14:textId="77777777" w:rsidR="00843FA5" w:rsidRDefault="00843FA5" w:rsidP="00C939E6">
            <w:pPr>
              <w:rPr>
                <w:sz w:val="18"/>
                <w:szCs w:val="18"/>
              </w:rPr>
            </w:pPr>
            <w:r>
              <w:rPr>
                <w:sz w:val="18"/>
                <w:szCs w:val="18"/>
              </w:rPr>
              <w:t>1.3.3</w:t>
            </w:r>
          </w:p>
        </w:tc>
        <w:tc>
          <w:tcPr>
            <w:tcW w:w="1687" w:type="dxa"/>
          </w:tcPr>
          <w:p w14:paraId="1D61AB41" w14:textId="77777777" w:rsidR="00843FA5" w:rsidRDefault="00843FA5" w:rsidP="00C939E6">
            <w:pPr>
              <w:rPr>
                <w:sz w:val="18"/>
                <w:szCs w:val="18"/>
              </w:rPr>
            </w:pPr>
            <w:r>
              <w:rPr>
                <w:sz w:val="18"/>
                <w:szCs w:val="18"/>
              </w:rPr>
              <w:t>03/10/2018</w:t>
            </w:r>
          </w:p>
        </w:tc>
        <w:tc>
          <w:tcPr>
            <w:tcW w:w="1678" w:type="dxa"/>
          </w:tcPr>
          <w:p w14:paraId="46F39748" w14:textId="77777777" w:rsidR="00843FA5" w:rsidRDefault="00843FA5" w:rsidP="00C939E6">
            <w:pPr>
              <w:rPr>
                <w:sz w:val="18"/>
                <w:szCs w:val="18"/>
              </w:rPr>
            </w:pPr>
            <w:r>
              <w:rPr>
                <w:sz w:val="18"/>
                <w:szCs w:val="18"/>
              </w:rPr>
              <w:t>AO</w:t>
            </w:r>
          </w:p>
        </w:tc>
        <w:tc>
          <w:tcPr>
            <w:tcW w:w="3613" w:type="dxa"/>
          </w:tcPr>
          <w:p w14:paraId="09FF879E" w14:textId="77777777" w:rsidR="00843FA5" w:rsidRDefault="00843FA5" w:rsidP="00C939E6">
            <w:pPr>
              <w:rPr>
                <w:sz w:val="18"/>
                <w:szCs w:val="18"/>
              </w:rPr>
            </w:pPr>
            <w:r>
              <w:rPr>
                <w:sz w:val="18"/>
                <w:szCs w:val="18"/>
              </w:rPr>
              <w:t>XML offline package updated</w:t>
            </w:r>
          </w:p>
        </w:tc>
      </w:tr>
      <w:tr w:rsidR="00843FA5" w:rsidRPr="00092DD6" w14:paraId="35C2F0E9" w14:textId="77777777" w:rsidTr="00C939E6">
        <w:tc>
          <w:tcPr>
            <w:tcW w:w="1102" w:type="dxa"/>
          </w:tcPr>
          <w:p w14:paraId="15141785" w14:textId="77777777" w:rsidR="00843FA5" w:rsidRDefault="00843FA5" w:rsidP="00C939E6">
            <w:pPr>
              <w:rPr>
                <w:sz w:val="18"/>
                <w:szCs w:val="18"/>
              </w:rPr>
            </w:pPr>
            <w:r>
              <w:rPr>
                <w:sz w:val="18"/>
                <w:szCs w:val="18"/>
              </w:rPr>
              <w:t>1.3.4</w:t>
            </w:r>
          </w:p>
        </w:tc>
        <w:tc>
          <w:tcPr>
            <w:tcW w:w="1687" w:type="dxa"/>
          </w:tcPr>
          <w:p w14:paraId="3ED6F5E6" w14:textId="77777777" w:rsidR="00843FA5" w:rsidRDefault="00843FA5" w:rsidP="00C939E6">
            <w:pPr>
              <w:rPr>
                <w:sz w:val="18"/>
                <w:szCs w:val="18"/>
              </w:rPr>
            </w:pPr>
            <w:r>
              <w:rPr>
                <w:sz w:val="18"/>
                <w:szCs w:val="18"/>
              </w:rPr>
              <w:t>12/11/2018</w:t>
            </w:r>
          </w:p>
        </w:tc>
        <w:tc>
          <w:tcPr>
            <w:tcW w:w="1678" w:type="dxa"/>
          </w:tcPr>
          <w:p w14:paraId="57A45551" w14:textId="77777777" w:rsidR="00843FA5" w:rsidRDefault="00843FA5" w:rsidP="00C939E6">
            <w:pPr>
              <w:rPr>
                <w:sz w:val="18"/>
                <w:szCs w:val="18"/>
              </w:rPr>
            </w:pPr>
            <w:r>
              <w:rPr>
                <w:sz w:val="18"/>
                <w:szCs w:val="18"/>
              </w:rPr>
              <w:t>AO</w:t>
            </w:r>
          </w:p>
        </w:tc>
        <w:tc>
          <w:tcPr>
            <w:tcW w:w="3613" w:type="dxa"/>
          </w:tcPr>
          <w:p w14:paraId="5669D952" w14:textId="77777777" w:rsidR="00843FA5" w:rsidRDefault="00843FA5" w:rsidP="00C939E6">
            <w:pPr>
              <w:rPr>
                <w:sz w:val="18"/>
                <w:szCs w:val="18"/>
              </w:rPr>
            </w:pPr>
            <w:r>
              <w:rPr>
                <w:sz w:val="18"/>
                <w:szCs w:val="18"/>
              </w:rPr>
              <w:t>ChannelDEpthUpper/Lower data type change from int to floating point</w:t>
            </w:r>
          </w:p>
        </w:tc>
      </w:tr>
      <w:tr w:rsidR="00843FA5" w:rsidRPr="00092DD6" w14:paraId="0EBB72B2" w14:textId="77777777" w:rsidTr="00C939E6">
        <w:tc>
          <w:tcPr>
            <w:tcW w:w="1102" w:type="dxa"/>
          </w:tcPr>
          <w:p w14:paraId="12A0F77C" w14:textId="77777777" w:rsidR="00843FA5" w:rsidRDefault="00843FA5" w:rsidP="00C939E6">
            <w:pPr>
              <w:rPr>
                <w:sz w:val="18"/>
                <w:szCs w:val="18"/>
              </w:rPr>
            </w:pPr>
            <w:r>
              <w:rPr>
                <w:sz w:val="18"/>
                <w:szCs w:val="18"/>
              </w:rPr>
              <w:t>1.3.5</w:t>
            </w:r>
          </w:p>
        </w:tc>
        <w:tc>
          <w:tcPr>
            <w:tcW w:w="1687" w:type="dxa"/>
          </w:tcPr>
          <w:p w14:paraId="4443058C" w14:textId="77777777" w:rsidR="00843FA5" w:rsidRDefault="00843FA5" w:rsidP="00C939E6">
            <w:pPr>
              <w:rPr>
                <w:sz w:val="18"/>
                <w:szCs w:val="18"/>
              </w:rPr>
            </w:pPr>
            <w:r>
              <w:rPr>
                <w:sz w:val="18"/>
                <w:szCs w:val="18"/>
              </w:rPr>
              <w:t>06/02/2019</w:t>
            </w:r>
          </w:p>
        </w:tc>
        <w:tc>
          <w:tcPr>
            <w:tcW w:w="1678" w:type="dxa"/>
          </w:tcPr>
          <w:p w14:paraId="5A3899DC" w14:textId="77777777" w:rsidR="00843FA5" w:rsidRDefault="00843FA5" w:rsidP="00C939E6">
            <w:pPr>
              <w:rPr>
                <w:sz w:val="18"/>
                <w:szCs w:val="18"/>
              </w:rPr>
            </w:pPr>
            <w:r>
              <w:rPr>
                <w:sz w:val="18"/>
                <w:szCs w:val="18"/>
              </w:rPr>
              <w:t>MA</w:t>
            </w:r>
          </w:p>
        </w:tc>
        <w:tc>
          <w:tcPr>
            <w:tcW w:w="3613" w:type="dxa"/>
          </w:tcPr>
          <w:p w14:paraId="48736A22" w14:textId="77777777" w:rsidR="00843FA5" w:rsidRDefault="00843FA5" w:rsidP="00C939E6">
            <w:pPr>
              <w:rPr>
                <w:sz w:val="18"/>
                <w:szCs w:val="18"/>
              </w:rPr>
            </w:pPr>
            <w:r w:rsidRPr="00236A26">
              <w:rPr>
                <w:sz w:val="18"/>
                <w:szCs w:val="18"/>
              </w:rPr>
              <w:t>XSD Schemas are updated to prevent an empty value for the Vocabularies</w:t>
            </w:r>
          </w:p>
        </w:tc>
      </w:tr>
      <w:tr w:rsidR="00843FA5" w:rsidRPr="00092DD6" w14:paraId="4C8372DE" w14:textId="77777777" w:rsidTr="00C939E6">
        <w:tc>
          <w:tcPr>
            <w:tcW w:w="1102" w:type="dxa"/>
          </w:tcPr>
          <w:p w14:paraId="482BD00F" w14:textId="77777777" w:rsidR="00843FA5" w:rsidRDefault="00843FA5" w:rsidP="00C939E6">
            <w:pPr>
              <w:rPr>
                <w:sz w:val="18"/>
                <w:szCs w:val="18"/>
              </w:rPr>
            </w:pPr>
            <w:r>
              <w:rPr>
                <w:sz w:val="18"/>
                <w:szCs w:val="18"/>
              </w:rPr>
              <w:t>1.4</w:t>
            </w:r>
          </w:p>
        </w:tc>
        <w:tc>
          <w:tcPr>
            <w:tcW w:w="1687" w:type="dxa"/>
          </w:tcPr>
          <w:p w14:paraId="53D9AE88" w14:textId="77777777" w:rsidR="00843FA5" w:rsidRDefault="00843FA5" w:rsidP="00C939E6">
            <w:pPr>
              <w:rPr>
                <w:sz w:val="18"/>
                <w:szCs w:val="18"/>
              </w:rPr>
            </w:pPr>
            <w:r>
              <w:rPr>
                <w:sz w:val="18"/>
                <w:szCs w:val="18"/>
              </w:rPr>
              <w:t>15/03/2019</w:t>
            </w:r>
          </w:p>
        </w:tc>
        <w:tc>
          <w:tcPr>
            <w:tcW w:w="1678" w:type="dxa"/>
          </w:tcPr>
          <w:p w14:paraId="61098480" w14:textId="77777777" w:rsidR="00843FA5" w:rsidRDefault="00843FA5" w:rsidP="00C939E6">
            <w:pPr>
              <w:rPr>
                <w:sz w:val="18"/>
                <w:szCs w:val="18"/>
              </w:rPr>
            </w:pPr>
            <w:r>
              <w:rPr>
                <w:sz w:val="18"/>
                <w:szCs w:val="18"/>
              </w:rPr>
              <w:t>HP &amp; AV</w:t>
            </w:r>
          </w:p>
        </w:tc>
        <w:tc>
          <w:tcPr>
            <w:tcW w:w="3613" w:type="dxa"/>
          </w:tcPr>
          <w:p w14:paraId="452D0E52" w14:textId="77777777" w:rsidR="00843FA5" w:rsidRDefault="00843FA5" w:rsidP="00C939E6">
            <w:pPr>
              <w:rPr>
                <w:sz w:val="18"/>
                <w:szCs w:val="18"/>
              </w:rPr>
            </w:pPr>
            <w:r>
              <w:rPr>
                <w:sz w:val="18"/>
                <w:szCs w:val="18"/>
              </w:rPr>
              <w:t>In Acoustic format:</w:t>
            </w:r>
          </w:p>
          <w:p w14:paraId="6C8B483D" w14:textId="77777777" w:rsidR="00843FA5" w:rsidRDefault="00843FA5" w:rsidP="00C939E6">
            <w:pPr>
              <w:rPr>
                <w:sz w:val="18"/>
                <w:szCs w:val="18"/>
              </w:rPr>
            </w:pPr>
            <w:r>
              <w:rPr>
                <w:sz w:val="18"/>
                <w:szCs w:val="18"/>
              </w:rPr>
              <w:t>-EchoType Record created. Fields: EchoTypeStratum, EchoTypeSpeciesCode, EchoTypeSpeciesCategory, EchoTypeComments and EchoTypeID.</w:t>
            </w:r>
          </w:p>
          <w:p w14:paraId="365F2DF1" w14:textId="760A7DA5" w:rsidR="00843FA5" w:rsidRDefault="00801A37" w:rsidP="00C939E6">
            <w:pPr>
              <w:rPr>
                <w:sz w:val="18"/>
                <w:szCs w:val="18"/>
              </w:rPr>
            </w:pPr>
            <w:r>
              <w:rPr>
                <w:sz w:val="18"/>
                <w:szCs w:val="18"/>
              </w:rPr>
              <w:t>-</w:t>
            </w:r>
            <w:r w:rsidR="00843FA5">
              <w:rPr>
                <w:sz w:val="18"/>
                <w:szCs w:val="18"/>
              </w:rPr>
              <w:t>In Data Record added EchoTypeID Field.</w:t>
            </w:r>
          </w:p>
          <w:p w14:paraId="7C725209" w14:textId="1CCE231B" w:rsidR="00843FA5" w:rsidRDefault="00843FA5" w:rsidP="00C939E6">
            <w:pPr>
              <w:rPr>
                <w:sz w:val="18"/>
                <w:szCs w:val="18"/>
              </w:rPr>
            </w:pPr>
            <w:r>
              <w:rPr>
                <w:sz w:val="18"/>
                <w:szCs w:val="18"/>
              </w:rPr>
              <w:t>-Created two examples for Acoustic format CSV: with SaCategory, with no changes, and with Echotype (with all additions previously mentioned)</w:t>
            </w:r>
          </w:p>
          <w:p w14:paraId="48C21B28" w14:textId="77777777" w:rsidR="00843FA5" w:rsidRDefault="00843FA5" w:rsidP="00C939E6">
            <w:pPr>
              <w:rPr>
                <w:sz w:val="18"/>
                <w:szCs w:val="18"/>
              </w:rPr>
            </w:pPr>
          </w:p>
          <w:p w14:paraId="599898FC" w14:textId="77777777" w:rsidR="00843FA5" w:rsidRDefault="00843FA5" w:rsidP="00C939E6">
            <w:pPr>
              <w:rPr>
                <w:sz w:val="18"/>
                <w:szCs w:val="18"/>
              </w:rPr>
            </w:pPr>
            <w:r>
              <w:rPr>
                <w:sz w:val="18"/>
                <w:szCs w:val="18"/>
              </w:rPr>
              <w:t>In Biotic format:</w:t>
            </w:r>
          </w:p>
          <w:p w14:paraId="4E31D203" w14:textId="38D0957F" w:rsidR="00843FA5" w:rsidRDefault="00843FA5" w:rsidP="00C939E6">
            <w:pPr>
              <w:jc w:val="left"/>
              <w:rPr>
                <w:sz w:val="18"/>
                <w:szCs w:val="18"/>
              </w:rPr>
            </w:pPr>
            <w:r>
              <w:rPr>
                <w:sz w:val="18"/>
                <w:szCs w:val="18"/>
              </w:rPr>
              <w:t xml:space="preserve">-In Haul Record, added HaulStratum Field. </w:t>
            </w:r>
          </w:p>
          <w:p w14:paraId="6852AE74" w14:textId="46E9783D" w:rsidR="00843FA5" w:rsidRDefault="00801A37" w:rsidP="00C939E6">
            <w:pPr>
              <w:jc w:val="left"/>
              <w:rPr>
                <w:sz w:val="18"/>
                <w:szCs w:val="18"/>
              </w:rPr>
            </w:pPr>
            <w:r>
              <w:rPr>
                <w:sz w:val="18"/>
                <w:szCs w:val="18"/>
              </w:rPr>
              <w:t>-</w:t>
            </w:r>
            <w:r w:rsidR="00843FA5">
              <w:rPr>
                <w:sz w:val="18"/>
                <w:szCs w:val="18"/>
              </w:rPr>
              <w:t>Added HaulStratum field to the CSV format example.</w:t>
            </w:r>
          </w:p>
          <w:p w14:paraId="46FB9186" w14:textId="77777777" w:rsidR="00843FA5" w:rsidRDefault="00843FA5" w:rsidP="00C939E6">
            <w:pPr>
              <w:jc w:val="left"/>
              <w:rPr>
                <w:sz w:val="18"/>
                <w:szCs w:val="18"/>
              </w:rPr>
            </w:pPr>
          </w:p>
          <w:p w14:paraId="3C0AA569" w14:textId="77777777" w:rsidR="00843FA5" w:rsidRDefault="00843FA5" w:rsidP="00C939E6">
            <w:pPr>
              <w:jc w:val="left"/>
              <w:rPr>
                <w:sz w:val="18"/>
                <w:szCs w:val="18"/>
              </w:rPr>
            </w:pPr>
            <w:r>
              <w:rPr>
                <w:sz w:val="18"/>
                <w:szCs w:val="18"/>
              </w:rPr>
              <w:t>In this document:</w:t>
            </w:r>
          </w:p>
          <w:p w14:paraId="523868C7" w14:textId="77777777" w:rsidR="00843FA5" w:rsidRDefault="00843FA5" w:rsidP="00C939E6">
            <w:pPr>
              <w:jc w:val="left"/>
              <w:rPr>
                <w:sz w:val="18"/>
                <w:szCs w:val="18"/>
              </w:rPr>
            </w:pPr>
            <w:r>
              <w:rPr>
                <w:sz w:val="18"/>
                <w:szCs w:val="18"/>
              </w:rPr>
              <w:t xml:space="preserve">-Moved Version History section to the beginning of the document. </w:t>
            </w:r>
          </w:p>
          <w:p w14:paraId="7F787DEA" w14:textId="071ED4AC" w:rsidR="00C67E0C" w:rsidRPr="00236A26" w:rsidRDefault="00C67E0C" w:rsidP="00C939E6">
            <w:pPr>
              <w:jc w:val="left"/>
              <w:rPr>
                <w:sz w:val="18"/>
                <w:szCs w:val="18"/>
              </w:rPr>
            </w:pPr>
            <w:r>
              <w:rPr>
                <w:sz w:val="18"/>
                <w:szCs w:val="18"/>
              </w:rPr>
              <w:t>-Edited Section 3. Data Model.</w:t>
            </w:r>
          </w:p>
        </w:tc>
      </w:tr>
      <w:tr w:rsidR="002050FD" w:rsidRPr="00092DD6" w14:paraId="680B9F7C" w14:textId="77777777" w:rsidTr="00C939E6">
        <w:tc>
          <w:tcPr>
            <w:tcW w:w="1102" w:type="dxa"/>
          </w:tcPr>
          <w:p w14:paraId="0A2D271D" w14:textId="1C8B36A1" w:rsidR="002050FD" w:rsidRDefault="002050FD" w:rsidP="00C939E6">
            <w:pPr>
              <w:rPr>
                <w:sz w:val="18"/>
                <w:szCs w:val="18"/>
              </w:rPr>
            </w:pPr>
            <w:r>
              <w:rPr>
                <w:sz w:val="18"/>
                <w:szCs w:val="18"/>
              </w:rPr>
              <w:t>1.4.1</w:t>
            </w:r>
          </w:p>
        </w:tc>
        <w:tc>
          <w:tcPr>
            <w:tcW w:w="1687" w:type="dxa"/>
          </w:tcPr>
          <w:p w14:paraId="0142360A" w14:textId="7FD60129" w:rsidR="002050FD" w:rsidRDefault="002050FD" w:rsidP="00C939E6">
            <w:pPr>
              <w:rPr>
                <w:sz w:val="18"/>
                <w:szCs w:val="18"/>
              </w:rPr>
            </w:pPr>
            <w:r>
              <w:rPr>
                <w:sz w:val="18"/>
                <w:szCs w:val="18"/>
              </w:rPr>
              <w:t>09/11/2020</w:t>
            </w:r>
          </w:p>
        </w:tc>
        <w:tc>
          <w:tcPr>
            <w:tcW w:w="1678" w:type="dxa"/>
          </w:tcPr>
          <w:p w14:paraId="641FE171" w14:textId="676052B8" w:rsidR="002050FD" w:rsidRDefault="002050FD" w:rsidP="00C939E6">
            <w:pPr>
              <w:rPr>
                <w:sz w:val="18"/>
                <w:szCs w:val="18"/>
              </w:rPr>
            </w:pPr>
            <w:r>
              <w:rPr>
                <w:sz w:val="18"/>
                <w:szCs w:val="18"/>
              </w:rPr>
              <w:t>AV</w:t>
            </w:r>
          </w:p>
        </w:tc>
        <w:tc>
          <w:tcPr>
            <w:tcW w:w="3613" w:type="dxa"/>
          </w:tcPr>
          <w:p w14:paraId="361894A7" w14:textId="79F65FF8" w:rsidR="002050FD" w:rsidRDefault="002050FD" w:rsidP="00C939E6">
            <w:pPr>
              <w:rPr>
                <w:sz w:val="18"/>
                <w:szCs w:val="18"/>
              </w:rPr>
            </w:pPr>
            <w:r>
              <w:rPr>
                <w:sz w:val="18"/>
                <w:szCs w:val="18"/>
              </w:rPr>
              <w:t>Added examples for UTF-8 coding in 5.1</w:t>
            </w:r>
          </w:p>
        </w:tc>
      </w:tr>
      <w:tr w:rsidR="000C38E6" w:rsidRPr="00092DD6" w14:paraId="14E04431" w14:textId="77777777" w:rsidTr="00C939E6">
        <w:tc>
          <w:tcPr>
            <w:tcW w:w="1102" w:type="dxa"/>
          </w:tcPr>
          <w:p w14:paraId="689AC128" w14:textId="6AD48158" w:rsidR="000C38E6" w:rsidRDefault="000C38E6" w:rsidP="00C939E6">
            <w:pPr>
              <w:rPr>
                <w:sz w:val="18"/>
                <w:szCs w:val="18"/>
              </w:rPr>
            </w:pPr>
            <w:r>
              <w:rPr>
                <w:sz w:val="18"/>
                <w:szCs w:val="18"/>
              </w:rPr>
              <w:t>1.5</w:t>
            </w:r>
          </w:p>
        </w:tc>
        <w:tc>
          <w:tcPr>
            <w:tcW w:w="1687" w:type="dxa"/>
          </w:tcPr>
          <w:p w14:paraId="13F1093B" w14:textId="178472A5" w:rsidR="000C38E6" w:rsidRDefault="000C38E6" w:rsidP="00C939E6">
            <w:pPr>
              <w:rPr>
                <w:sz w:val="18"/>
                <w:szCs w:val="18"/>
              </w:rPr>
            </w:pPr>
            <w:r>
              <w:rPr>
                <w:sz w:val="18"/>
                <w:szCs w:val="18"/>
              </w:rPr>
              <w:t>03/03/2022</w:t>
            </w:r>
          </w:p>
        </w:tc>
        <w:tc>
          <w:tcPr>
            <w:tcW w:w="1678" w:type="dxa"/>
          </w:tcPr>
          <w:p w14:paraId="20FBCCEA" w14:textId="52DA17BE" w:rsidR="000C38E6" w:rsidRDefault="000C38E6" w:rsidP="00C939E6">
            <w:pPr>
              <w:rPr>
                <w:sz w:val="18"/>
                <w:szCs w:val="18"/>
              </w:rPr>
            </w:pPr>
            <w:r>
              <w:rPr>
                <w:sz w:val="18"/>
                <w:szCs w:val="18"/>
              </w:rPr>
              <w:t>HP</w:t>
            </w:r>
          </w:p>
        </w:tc>
        <w:tc>
          <w:tcPr>
            <w:tcW w:w="3613" w:type="dxa"/>
          </w:tcPr>
          <w:p w14:paraId="37CAB055" w14:textId="75DB6D8A" w:rsidR="000C38E6" w:rsidRDefault="000C38E6" w:rsidP="00C939E6">
            <w:pPr>
              <w:rPr>
                <w:sz w:val="18"/>
                <w:szCs w:val="18"/>
              </w:rPr>
            </w:pPr>
            <w:r>
              <w:rPr>
                <w:sz w:val="18"/>
                <w:szCs w:val="18"/>
              </w:rPr>
              <w:t>In Acoustic format:</w:t>
            </w:r>
          </w:p>
          <w:p w14:paraId="002F6610" w14:textId="77777777" w:rsidR="000C38E6" w:rsidRDefault="000C38E6" w:rsidP="000C38E6">
            <w:pPr>
              <w:rPr>
                <w:sz w:val="18"/>
                <w:szCs w:val="18"/>
              </w:rPr>
            </w:pPr>
            <w:r w:rsidRPr="000C38E6">
              <w:rPr>
                <w:sz w:val="18"/>
                <w:szCs w:val="18"/>
              </w:rPr>
              <w:t>Added</w:t>
            </w:r>
            <w:r>
              <w:rPr>
                <w:sz w:val="18"/>
                <w:szCs w:val="18"/>
              </w:rPr>
              <w:t xml:space="preserve"> optional LogLatitude2, LogLongitude2 and LogOrigin2 used to specify end position for the given log to </w:t>
            </w:r>
            <w:r>
              <w:rPr>
                <w:sz w:val="18"/>
                <w:szCs w:val="18"/>
              </w:rPr>
              <w:lastRenderedPageBreak/>
              <w:t>accommodate acoustic data from drones and the like.</w:t>
            </w:r>
          </w:p>
          <w:p w14:paraId="67E0D54F" w14:textId="77777777" w:rsidR="000C38E6" w:rsidRDefault="000C38E6" w:rsidP="000C38E6">
            <w:pPr>
              <w:rPr>
                <w:sz w:val="18"/>
                <w:szCs w:val="18"/>
              </w:rPr>
            </w:pPr>
          </w:p>
          <w:p w14:paraId="03FCE289" w14:textId="77777777" w:rsidR="000C38E6" w:rsidRDefault="000C38E6" w:rsidP="000C38E6">
            <w:pPr>
              <w:rPr>
                <w:sz w:val="18"/>
                <w:szCs w:val="18"/>
              </w:rPr>
            </w:pPr>
            <w:r>
              <w:rPr>
                <w:sz w:val="18"/>
                <w:szCs w:val="18"/>
              </w:rPr>
              <w:t>In Biotic format:</w:t>
            </w:r>
          </w:p>
          <w:p w14:paraId="5381F07D" w14:textId="1C36F457" w:rsidR="000C38E6" w:rsidRDefault="000C38E6" w:rsidP="000C38E6">
            <w:pPr>
              <w:rPr>
                <w:sz w:val="18"/>
                <w:szCs w:val="18"/>
              </w:rPr>
            </w:pPr>
            <w:r>
              <w:rPr>
                <w:sz w:val="18"/>
                <w:szCs w:val="18"/>
              </w:rPr>
              <w:t>Added optional BiologyIndividualGrowthRings to accommodate the needs to give the number of growth rings instead or in addition to the age of an individual.</w:t>
            </w:r>
          </w:p>
          <w:p w14:paraId="3505785F" w14:textId="77777777" w:rsidR="00F51BBA" w:rsidRDefault="00F51BBA" w:rsidP="000C38E6">
            <w:pPr>
              <w:rPr>
                <w:sz w:val="18"/>
                <w:szCs w:val="18"/>
              </w:rPr>
            </w:pPr>
          </w:p>
          <w:p w14:paraId="79A44557" w14:textId="77777777" w:rsidR="00F51BBA" w:rsidRDefault="00F51BBA" w:rsidP="000C38E6">
            <w:pPr>
              <w:rPr>
                <w:sz w:val="18"/>
                <w:szCs w:val="18"/>
              </w:rPr>
            </w:pPr>
            <w:r>
              <w:rPr>
                <w:sz w:val="18"/>
                <w:szCs w:val="18"/>
              </w:rPr>
              <w:t>XSD version:</w:t>
            </w:r>
          </w:p>
          <w:p w14:paraId="76F0F47D" w14:textId="1C6421ED" w:rsidR="00F51BBA" w:rsidRPr="000C38E6" w:rsidRDefault="00F51BBA" w:rsidP="000C38E6">
            <w:pPr>
              <w:rPr>
                <w:sz w:val="18"/>
                <w:szCs w:val="18"/>
              </w:rPr>
            </w:pPr>
            <w:r>
              <w:rPr>
                <w:sz w:val="18"/>
                <w:szCs w:val="18"/>
              </w:rPr>
              <w:t>Added version attribute to xsd’s</w:t>
            </w:r>
          </w:p>
        </w:tc>
      </w:tr>
      <w:tr w:rsidR="007308F4" w:rsidRPr="00092DD6" w14:paraId="2D4BDC81" w14:textId="77777777" w:rsidTr="00C939E6">
        <w:tc>
          <w:tcPr>
            <w:tcW w:w="1102" w:type="dxa"/>
          </w:tcPr>
          <w:p w14:paraId="4676CCE0" w14:textId="15E157EC" w:rsidR="007308F4" w:rsidRDefault="007308F4" w:rsidP="00C939E6">
            <w:pPr>
              <w:rPr>
                <w:sz w:val="18"/>
                <w:szCs w:val="18"/>
              </w:rPr>
            </w:pPr>
            <w:r>
              <w:rPr>
                <w:sz w:val="18"/>
                <w:szCs w:val="18"/>
              </w:rPr>
              <w:lastRenderedPageBreak/>
              <w:t>1.6</w:t>
            </w:r>
          </w:p>
        </w:tc>
        <w:tc>
          <w:tcPr>
            <w:tcW w:w="1687" w:type="dxa"/>
          </w:tcPr>
          <w:p w14:paraId="569E7D2C" w14:textId="19993D33" w:rsidR="007308F4" w:rsidRDefault="007308F4" w:rsidP="00C939E6">
            <w:pPr>
              <w:rPr>
                <w:sz w:val="18"/>
                <w:szCs w:val="18"/>
              </w:rPr>
            </w:pPr>
            <w:r>
              <w:rPr>
                <w:sz w:val="18"/>
                <w:szCs w:val="18"/>
              </w:rPr>
              <w:t>06/05/2024</w:t>
            </w:r>
          </w:p>
        </w:tc>
        <w:tc>
          <w:tcPr>
            <w:tcW w:w="1678" w:type="dxa"/>
          </w:tcPr>
          <w:p w14:paraId="1934EBFC" w14:textId="0326D125" w:rsidR="007308F4" w:rsidRDefault="007308F4" w:rsidP="00C939E6">
            <w:pPr>
              <w:rPr>
                <w:sz w:val="18"/>
                <w:szCs w:val="18"/>
              </w:rPr>
            </w:pPr>
            <w:r>
              <w:rPr>
                <w:sz w:val="18"/>
                <w:szCs w:val="18"/>
              </w:rPr>
              <w:t>HP &amp; AV</w:t>
            </w:r>
          </w:p>
        </w:tc>
        <w:tc>
          <w:tcPr>
            <w:tcW w:w="3613" w:type="dxa"/>
          </w:tcPr>
          <w:p w14:paraId="588373A6" w14:textId="77777777" w:rsidR="007308F4" w:rsidRDefault="007308F4" w:rsidP="007308F4">
            <w:pPr>
              <w:rPr>
                <w:sz w:val="18"/>
                <w:szCs w:val="18"/>
              </w:rPr>
            </w:pPr>
            <w:r>
              <w:rPr>
                <w:sz w:val="18"/>
                <w:szCs w:val="18"/>
              </w:rPr>
              <w:t>In Biotic format:</w:t>
            </w:r>
          </w:p>
          <w:p w14:paraId="45F888A3" w14:textId="16B1B330" w:rsidR="007308F4" w:rsidRDefault="007308F4" w:rsidP="007308F4">
            <w:pPr>
              <w:rPr>
                <w:sz w:val="18"/>
                <w:szCs w:val="18"/>
              </w:rPr>
            </w:pPr>
            <w:r>
              <w:rPr>
                <w:sz w:val="18"/>
                <w:szCs w:val="18"/>
              </w:rPr>
              <w:t xml:space="preserve">Added optional BiologyGeneticPopulationCode to allow the attribution of data to the newly created </w:t>
            </w:r>
            <w:hyperlink r:id="rId20" w:history="1">
              <w:r w:rsidRPr="007308F4">
                <w:rPr>
                  <w:rStyle w:val="Hyperlink"/>
                  <w:sz w:val="18"/>
                  <w:szCs w:val="18"/>
                </w:rPr>
                <w:t>GeneticPopulation</w:t>
              </w:r>
            </w:hyperlink>
            <w:r>
              <w:rPr>
                <w:sz w:val="18"/>
                <w:szCs w:val="18"/>
              </w:rPr>
              <w:t xml:space="preserve"> vocabulary.</w:t>
            </w:r>
          </w:p>
          <w:p w14:paraId="6A9EAD2E" w14:textId="77777777" w:rsidR="007308F4" w:rsidRDefault="007308F4" w:rsidP="007308F4">
            <w:pPr>
              <w:rPr>
                <w:sz w:val="18"/>
                <w:szCs w:val="18"/>
              </w:rPr>
            </w:pPr>
          </w:p>
          <w:p w14:paraId="6466A0FD" w14:textId="77777777" w:rsidR="007308F4" w:rsidRDefault="007308F4" w:rsidP="007308F4">
            <w:pPr>
              <w:rPr>
                <w:sz w:val="18"/>
                <w:szCs w:val="18"/>
              </w:rPr>
            </w:pPr>
            <w:r>
              <w:rPr>
                <w:sz w:val="18"/>
                <w:szCs w:val="18"/>
              </w:rPr>
              <w:t>XSD version:</w:t>
            </w:r>
          </w:p>
          <w:p w14:paraId="1E4DE4B6" w14:textId="503AFD99" w:rsidR="007308F4" w:rsidRDefault="007308F4" w:rsidP="007308F4">
            <w:pPr>
              <w:rPr>
                <w:sz w:val="18"/>
                <w:szCs w:val="18"/>
              </w:rPr>
            </w:pPr>
            <w:r>
              <w:rPr>
                <w:sz w:val="18"/>
                <w:szCs w:val="18"/>
              </w:rPr>
              <w:t>Added version attribute to xsd’s</w:t>
            </w:r>
          </w:p>
        </w:tc>
      </w:tr>
      <w:tr w:rsidR="00026AC0" w:rsidRPr="00092DD6" w14:paraId="212FE1CC" w14:textId="77777777" w:rsidTr="00C939E6">
        <w:tc>
          <w:tcPr>
            <w:tcW w:w="1102" w:type="dxa"/>
          </w:tcPr>
          <w:p w14:paraId="580EFD74" w14:textId="4DA24485" w:rsidR="00026AC0" w:rsidRDefault="00026AC0" w:rsidP="00C939E6">
            <w:pPr>
              <w:rPr>
                <w:sz w:val="18"/>
                <w:szCs w:val="18"/>
              </w:rPr>
            </w:pPr>
            <w:r>
              <w:rPr>
                <w:sz w:val="18"/>
                <w:szCs w:val="18"/>
              </w:rPr>
              <w:t>1.6.1</w:t>
            </w:r>
          </w:p>
        </w:tc>
        <w:tc>
          <w:tcPr>
            <w:tcW w:w="1687" w:type="dxa"/>
          </w:tcPr>
          <w:p w14:paraId="521E3E88" w14:textId="6ED1A052" w:rsidR="00026AC0" w:rsidRDefault="00026AC0" w:rsidP="00C939E6">
            <w:pPr>
              <w:rPr>
                <w:sz w:val="18"/>
                <w:szCs w:val="18"/>
              </w:rPr>
            </w:pPr>
            <w:r>
              <w:rPr>
                <w:sz w:val="18"/>
                <w:szCs w:val="18"/>
              </w:rPr>
              <w:t>04/11/2024</w:t>
            </w:r>
          </w:p>
        </w:tc>
        <w:tc>
          <w:tcPr>
            <w:tcW w:w="1678" w:type="dxa"/>
          </w:tcPr>
          <w:p w14:paraId="6D51B6C1" w14:textId="56938D9D" w:rsidR="00026AC0" w:rsidRDefault="00026AC0" w:rsidP="00C939E6">
            <w:pPr>
              <w:rPr>
                <w:sz w:val="18"/>
                <w:szCs w:val="18"/>
              </w:rPr>
            </w:pPr>
            <w:r>
              <w:rPr>
                <w:sz w:val="18"/>
                <w:szCs w:val="18"/>
              </w:rPr>
              <w:t>AV</w:t>
            </w:r>
          </w:p>
        </w:tc>
        <w:tc>
          <w:tcPr>
            <w:tcW w:w="3613" w:type="dxa"/>
          </w:tcPr>
          <w:p w14:paraId="49FCB227" w14:textId="77777777" w:rsidR="00026AC0" w:rsidRDefault="00026AC0" w:rsidP="007308F4">
            <w:pPr>
              <w:rPr>
                <w:sz w:val="18"/>
                <w:szCs w:val="18"/>
              </w:rPr>
            </w:pPr>
            <w:r>
              <w:rPr>
                <w:sz w:val="18"/>
                <w:szCs w:val="18"/>
              </w:rPr>
              <w:t xml:space="preserve">Added Section 7 to this document. </w:t>
            </w:r>
          </w:p>
          <w:p w14:paraId="72DCF1A9" w14:textId="0DBA307B" w:rsidR="00026AC0" w:rsidRDefault="00026AC0" w:rsidP="007308F4">
            <w:pPr>
              <w:rPr>
                <w:sz w:val="18"/>
                <w:szCs w:val="18"/>
              </w:rPr>
            </w:pPr>
            <w:r>
              <w:rPr>
                <w:sz w:val="18"/>
                <w:szCs w:val="18"/>
              </w:rPr>
              <w:t>Reviewed Biotic.xlsx: new vocab links, new variable “Remarks”, added examples matching the ones in Section 7 of this document.</w:t>
            </w:r>
          </w:p>
        </w:tc>
      </w:tr>
    </w:tbl>
    <w:p w14:paraId="69DA8809" w14:textId="77777777" w:rsidR="00843FA5" w:rsidRDefault="00843FA5" w:rsidP="00843FA5">
      <w:pPr>
        <w:spacing w:before="0" w:after="160" w:line="259" w:lineRule="auto"/>
        <w:jc w:val="left"/>
        <w:rPr>
          <w:rFonts w:ascii="Futura Md BT" w:hAnsi="Futura Md BT" w:cs="Arial"/>
          <w:b/>
          <w:bCs/>
          <w:spacing w:val="22"/>
          <w:kern w:val="32"/>
          <w:sz w:val="22"/>
          <w:szCs w:val="22"/>
        </w:rPr>
      </w:pPr>
    </w:p>
    <w:p w14:paraId="7FA1B5DB" w14:textId="77777777" w:rsidR="00843FA5" w:rsidRPr="00843FA5" w:rsidRDefault="00843FA5" w:rsidP="00843FA5">
      <w:pPr>
        <w:spacing w:before="0" w:after="160" w:line="259" w:lineRule="auto"/>
        <w:jc w:val="left"/>
        <w:rPr>
          <w:rFonts w:ascii="Futura Md BT" w:hAnsi="Futura Md BT" w:cs="Arial"/>
          <w:bCs/>
          <w:spacing w:val="22"/>
          <w:kern w:val="32"/>
          <w:lang w:val="da-DK"/>
        </w:rPr>
      </w:pPr>
      <w:r w:rsidRPr="00843FA5">
        <w:rPr>
          <w:rFonts w:ascii="Futura Md BT" w:hAnsi="Futura Md BT" w:cs="Arial"/>
          <w:bCs/>
          <w:spacing w:val="22"/>
          <w:kern w:val="32"/>
          <w:lang w:val="da-DK"/>
        </w:rPr>
        <w:t>AO: Anna Osypchuk</w:t>
      </w:r>
    </w:p>
    <w:p w14:paraId="79CA84AC" w14:textId="77777777" w:rsidR="00843FA5" w:rsidRPr="00843FA5" w:rsidRDefault="00843FA5" w:rsidP="00843FA5">
      <w:pPr>
        <w:rPr>
          <w:rFonts w:ascii="Futura Md BT" w:hAnsi="Futura Md BT" w:cs="Arial"/>
          <w:bCs/>
          <w:spacing w:val="22"/>
          <w:kern w:val="32"/>
          <w:lang w:val="da-DK"/>
        </w:rPr>
      </w:pPr>
      <w:r w:rsidRPr="00843FA5">
        <w:rPr>
          <w:rFonts w:ascii="Futura Md BT" w:hAnsi="Futura Md BT" w:cs="Arial"/>
          <w:bCs/>
          <w:spacing w:val="22"/>
          <w:kern w:val="32"/>
          <w:lang w:val="da-DK"/>
        </w:rPr>
        <w:t>HP: Hjalte Parner</w:t>
      </w:r>
    </w:p>
    <w:p w14:paraId="6950ACE6" w14:textId="77777777" w:rsidR="00843FA5" w:rsidRPr="007308F4" w:rsidRDefault="00843FA5" w:rsidP="00843FA5">
      <w:pPr>
        <w:rPr>
          <w:rFonts w:ascii="Futura Md BT" w:hAnsi="Futura Md BT" w:cs="Arial"/>
          <w:bCs/>
          <w:spacing w:val="22"/>
          <w:kern w:val="32"/>
          <w:lang w:val="es-ES"/>
        </w:rPr>
      </w:pPr>
      <w:r w:rsidRPr="007308F4">
        <w:rPr>
          <w:rFonts w:ascii="Futura Md BT" w:hAnsi="Futura Md BT" w:cs="Arial"/>
          <w:bCs/>
          <w:spacing w:val="22"/>
          <w:kern w:val="32"/>
          <w:lang w:val="es-ES"/>
        </w:rPr>
        <w:t>MA: Mehdi Abbasi</w:t>
      </w:r>
    </w:p>
    <w:p w14:paraId="5705DB7B" w14:textId="77777777" w:rsidR="00843FA5" w:rsidRPr="007308F4" w:rsidRDefault="00843FA5" w:rsidP="00843FA5">
      <w:pPr>
        <w:rPr>
          <w:lang w:val="es-ES"/>
        </w:rPr>
      </w:pPr>
      <w:r w:rsidRPr="007308F4">
        <w:rPr>
          <w:rFonts w:ascii="Futura Md BT" w:hAnsi="Futura Md BT" w:cs="Arial"/>
          <w:bCs/>
          <w:spacing w:val="22"/>
          <w:kern w:val="32"/>
          <w:lang w:val="es-ES"/>
        </w:rPr>
        <w:t>AV: Adriana Villamor</w:t>
      </w:r>
    </w:p>
    <w:p w14:paraId="21A57D5A" w14:textId="3B714DE5" w:rsidR="00DA4BE2" w:rsidRDefault="00361D2E" w:rsidP="003F4CCE">
      <w:pPr>
        <w:pStyle w:val="Heading1"/>
      </w:pPr>
      <w:bookmarkStart w:id="1" w:name="_Toc182195618"/>
      <w:r>
        <w:lastRenderedPageBreak/>
        <w:t>D</w:t>
      </w:r>
      <w:r w:rsidR="009E3E4B">
        <w:t>ata format</w:t>
      </w:r>
      <w:bookmarkEnd w:id="1"/>
    </w:p>
    <w:p w14:paraId="64C6B079" w14:textId="77777777" w:rsidR="009E3E4B" w:rsidRDefault="009E3E4B" w:rsidP="009E3E4B">
      <w:r>
        <w:t>The acoustic data format consist</w:t>
      </w:r>
      <w:r w:rsidR="00D25BE9">
        <w:t>s</w:t>
      </w:r>
      <w:r>
        <w:t xml:space="preserve"> of two parts – an Acoustic and a Biotic part</w:t>
      </w:r>
      <w:r w:rsidR="00000573">
        <w:t xml:space="preserve"> –</w:t>
      </w:r>
      <w:r>
        <w:t xml:space="preserve"> which are described by a number of documents and example files as below</w:t>
      </w:r>
      <w:r w:rsidR="00000573">
        <w:t>:</w:t>
      </w:r>
    </w:p>
    <w:p w14:paraId="356CF670" w14:textId="77777777" w:rsidR="009E3E4B" w:rsidRDefault="009E3E4B" w:rsidP="009E3E4B">
      <w:r>
        <w:t>•</w:t>
      </w:r>
      <w:r>
        <w:tab/>
        <w:t>Acoustic</w:t>
      </w:r>
    </w:p>
    <w:p w14:paraId="3036F06B" w14:textId="77777777" w:rsidR="009E3E4B" w:rsidRDefault="009E3E4B" w:rsidP="009E3E4B">
      <w:pPr>
        <w:ind w:left="720"/>
      </w:pPr>
      <w:r>
        <w:t>•</w:t>
      </w:r>
      <w:r>
        <w:tab/>
      </w:r>
      <w:r w:rsidRPr="006D20C7">
        <w:rPr>
          <w:i/>
        </w:rPr>
        <w:t>Acoustic.csv</w:t>
      </w:r>
      <w:r>
        <w:t xml:space="preserve"> – Acoustic CSV data example</w:t>
      </w:r>
    </w:p>
    <w:p w14:paraId="46B20885" w14:textId="77777777" w:rsidR="009E3E4B" w:rsidRDefault="009E3E4B" w:rsidP="00491A10">
      <w:pPr>
        <w:ind w:firstLine="720"/>
      </w:pPr>
      <w:r>
        <w:t>•</w:t>
      </w:r>
      <w:r>
        <w:tab/>
      </w:r>
      <w:r w:rsidRPr="006D20C7">
        <w:rPr>
          <w:i/>
        </w:rPr>
        <w:t>Acoustic.csv.xls</w:t>
      </w:r>
      <w:r>
        <w:t xml:space="preserve"> – Acoustic CSV data format description</w:t>
      </w:r>
    </w:p>
    <w:p w14:paraId="36FDB361" w14:textId="77777777" w:rsidR="009E3E4B" w:rsidRDefault="009E3E4B" w:rsidP="009E3E4B">
      <w:pPr>
        <w:ind w:left="720"/>
      </w:pPr>
      <w:r>
        <w:t>•</w:t>
      </w:r>
      <w:r>
        <w:tab/>
      </w:r>
      <w:r w:rsidRPr="006D20C7">
        <w:rPr>
          <w:i/>
        </w:rPr>
        <w:t>Acoustic.xml</w:t>
      </w:r>
      <w:r>
        <w:t xml:space="preserve"> – Acoustic XML data example</w:t>
      </w:r>
    </w:p>
    <w:p w14:paraId="3DD75AA4" w14:textId="77777777" w:rsidR="009E3E4B" w:rsidRDefault="009E3E4B" w:rsidP="00491A10">
      <w:pPr>
        <w:ind w:firstLine="720"/>
      </w:pPr>
      <w:r>
        <w:t>•</w:t>
      </w:r>
      <w:r>
        <w:tab/>
      </w:r>
      <w:r w:rsidRPr="006D20C7">
        <w:rPr>
          <w:i/>
        </w:rPr>
        <w:t>Acoustic.xsd</w:t>
      </w:r>
      <w:r>
        <w:t xml:space="preserve"> – XML Schema describing the Acoustic XML structure</w:t>
      </w:r>
    </w:p>
    <w:p w14:paraId="09BD2D95" w14:textId="77777777" w:rsidR="009E3E4B" w:rsidRDefault="009E3E4B" w:rsidP="00491A10">
      <w:pPr>
        <w:ind w:firstLine="720"/>
      </w:pPr>
      <w:r>
        <w:t>•</w:t>
      </w:r>
      <w:r>
        <w:tab/>
      </w:r>
      <w:r w:rsidRPr="006D20C7">
        <w:rPr>
          <w:i/>
        </w:rPr>
        <w:t>Acoustic.sch</w:t>
      </w:r>
      <w:r>
        <w:t xml:space="preserve"> – XML Schematron describing the Acoustic XML validation rules.</w:t>
      </w:r>
    </w:p>
    <w:p w14:paraId="398A651A" w14:textId="77777777" w:rsidR="009E3E4B" w:rsidRDefault="009E3E4B" w:rsidP="009E3E4B">
      <w:r>
        <w:t>•</w:t>
      </w:r>
      <w:r>
        <w:tab/>
        <w:t>Biotic</w:t>
      </w:r>
    </w:p>
    <w:p w14:paraId="0D556439" w14:textId="77777777" w:rsidR="009E3E4B" w:rsidRDefault="009E3E4B" w:rsidP="009E3E4B">
      <w:pPr>
        <w:ind w:left="720"/>
      </w:pPr>
      <w:r>
        <w:t>•</w:t>
      </w:r>
      <w:r>
        <w:tab/>
      </w:r>
      <w:r w:rsidRPr="006D20C7">
        <w:rPr>
          <w:i/>
        </w:rPr>
        <w:t>Biotic.csv</w:t>
      </w:r>
      <w:r>
        <w:t xml:space="preserve"> – Biotic CSV data example</w:t>
      </w:r>
    </w:p>
    <w:p w14:paraId="1FF2A704" w14:textId="77777777" w:rsidR="009E3E4B" w:rsidRDefault="009E3E4B" w:rsidP="00491A10">
      <w:pPr>
        <w:ind w:firstLine="720"/>
      </w:pPr>
      <w:r>
        <w:t>•</w:t>
      </w:r>
      <w:r>
        <w:tab/>
      </w:r>
      <w:r w:rsidRPr="006D20C7">
        <w:rPr>
          <w:i/>
        </w:rPr>
        <w:t>Biotic.csv.xls</w:t>
      </w:r>
      <w:r>
        <w:t xml:space="preserve"> – Biotic CSV data format description</w:t>
      </w:r>
    </w:p>
    <w:p w14:paraId="3AFE02CB" w14:textId="77777777" w:rsidR="009E3E4B" w:rsidRDefault="009E3E4B" w:rsidP="009E3E4B">
      <w:pPr>
        <w:ind w:left="720"/>
      </w:pPr>
      <w:r>
        <w:t>•</w:t>
      </w:r>
      <w:r>
        <w:tab/>
      </w:r>
      <w:r w:rsidRPr="006D20C7">
        <w:rPr>
          <w:i/>
        </w:rPr>
        <w:t>Biotic.xml</w:t>
      </w:r>
      <w:r>
        <w:t xml:space="preserve"> – Biotic XML data example</w:t>
      </w:r>
    </w:p>
    <w:p w14:paraId="3DBE0462" w14:textId="77777777" w:rsidR="009E3E4B" w:rsidRDefault="009E3E4B" w:rsidP="00491A10">
      <w:pPr>
        <w:ind w:firstLine="720"/>
      </w:pPr>
      <w:r>
        <w:t>•</w:t>
      </w:r>
      <w:r>
        <w:tab/>
      </w:r>
      <w:r w:rsidRPr="006D20C7">
        <w:rPr>
          <w:i/>
        </w:rPr>
        <w:t>Biotic.xsd</w:t>
      </w:r>
      <w:r>
        <w:t xml:space="preserve"> – XML Schema describing the Biotic XML structure</w:t>
      </w:r>
    </w:p>
    <w:p w14:paraId="3DBAE6E3" w14:textId="77777777" w:rsidR="00022A22" w:rsidRDefault="009E3E4B" w:rsidP="00491A10">
      <w:pPr>
        <w:ind w:firstLine="720"/>
      </w:pPr>
      <w:r>
        <w:t>•</w:t>
      </w:r>
      <w:r>
        <w:tab/>
      </w:r>
      <w:r w:rsidRPr="006D20C7">
        <w:rPr>
          <w:i/>
        </w:rPr>
        <w:t>Biotic.sch</w:t>
      </w:r>
      <w:r>
        <w:t xml:space="preserve"> – XML Schematron describing the Biotic XML validation rules.</w:t>
      </w:r>
    </w:p>
    <w:p w14:paraId="463870A6" w14:textId="77777777" w:rsidR="001E149C" w:rsidRDefault="001E149C" w:rsidP="001E149C">
      <w:pPr>
        <w:ind w:firstLine="720"/>
        <w:jc w:val="left"/>
      </w:pPr>
    </w:p>
    <w:p w14:paraId="7E467681" w14:textId="152DB4D1" w:rsidR="00260726" w:rsidRDefault="001E149C" w:rsidP="001E149C">
      <w:r>
        <w:t xml:space="preserve">The acoustic part of the format is based </w:t>
      </w:r>
      <w:r w:rsidR="00B14087">
        <w:t xml:space="preserve">on </w:t>
      </w:r>
      <w:r>
        <w:t xml:space="preserve">the </w:t>
      </w:r>
      <w:r w:rsidRPr="001E149C">
        <w:rPr>
          <w:i/>
        </w:rPr>
        <w:t>SISP 4 – A metadata convention for processed acoustic data from active acoustic systems</w:t>
      </w:r>
      <w:r w:rsidR="00E737AE">
        <w:rPr>
          <w:rStyle w:val="FootnoteReference"/>
        </w:rPr>
        <w:footnoteReference w:id="1"/>
      </w:r>
      <w:r>
        <w:t xml:space="preserve"> developed by </w:t>
      </w:r>
      <w:r w:rsidR="008B11C3">
        <w:t xml:space="preserve">the </w:t>
      </w:r>
      <w:r>
        <w:t>ICES Working Group on Fisheries Acoustics, Science and Te</w:t>
      </w:r>
      <w:r w:rsidR="00260726">
        <w:t>chnology (WGFAST)</w:t>
      </w:r>
      <w:r w:rsidR="00D25BE9">
        <w:t>,</w:t>
      </w:r>
      <w:r w:rsidR="00260726">
        <w:t xml:space="preserve"> while the biotic part of the format is based on the ICES Database of Trawl Surveys (DATRAS).</w:t>
      </w:r>
    </w:p>
    <w:p w14:paraId="703D29C6" w14:textId="2345183A" w:rsidR="000C33BE" w:rsidRDefault="00260726" w:rsidP="00A76F17">
      <w:r>
        <w:t>Please note that t</w:t>
      </w:r>
      <w:r w:rsidR="00B14087">
        <w:t>he</w:t>
      </w:r>
      <w:r>
        <w:t xml:space="preserve"> acoustic </w:t>
      </w:r>
      <w:r w:rsidR="00B14087">
        <w:t xml:space="preserve">metadata standard has a wider scope than </w:t>
      </w:r>
      <w:r w:rsidR="000C33BE">
        <w:t xml:space="preserve">the </w:t>
      </w:r>
      <w:r w:rsidR="00B14087">
        <w:t>acoustic trawl surveys and as such contains fields that</w:t>
      </w:r>
      <w:r>
        <w:t xml:space="preserve"> are </w:t>
      </w:r>
      <w:r w:rsidR="00B14087">
        <w:t xml:space="preserve">relevant beyond this </w:t>
      </w:r>
      <w:r w:rsidR="00B51B23">
        <w:t>purpose</w:t>
      </w:r>
      <w:r w:rsidR="000C33BE">
        <w:t xml:space="preserve">. </w:t>
      </w:r>
      <w:r w:rsidR="00D25BE9">
        <w:t>T</w:t>
      </w:r>
      <w:r w:rsidR="000C33BE">
        <w:t>he</w:t>
      </w:r>
      <w:r w:rsidR="00681019">
        <w:t xml:space="preserve"> s</w:t>
      </w:r>
      <w:r w:rsidR="000C33BE">
        <w:t>patial (x, y and z)</w:t>
      </w:r>
      <w:r w:rsidR="00681019">
        <w:t xml:space="preserve"> and temporal (t)</w:t>
      </w:r>
      <w:r w:rsidR="000C33BE">
        <w:t xml:space="preserve"> coverage in the metadata standard is define</w:t>
      </w:r>
      <w:r w:rsidR="00D25BE9">
        <w:t>d</w:t>
      </w:r>
      <w:r w:rsidR="000C33BE">
        <w:t xml:space="preserve"> using the Dublin core</w:t>
      </w:r>
      <w:r w:rsidR="00E737AE">
        <w:rPr>
          <w:rStyle w:val="FootnoteReference"/>
        </w:rPr>
        <w:footnoteReference w:id="2"/>
      </w:r>
      <w:r w:rsidR="00D25BE9">
        <w:t xml:space="preserve">; </w:t>
      </w:r>
      <w:r w:rsidR="000C33BE">
        <w:t xml:space="preserve">for practical purposes </w:t>
      </w:r>
      <w:r w:rsidR="00D25BE9">
        <w:t xml:space="preserve">this has </w:t>
      </w:r>
      <w:r w:rsidR="000C33BE">
        <w:t xml:space="preserve">been implemented </w:t>
      </w:r>
      <w:r w:rsidR="00D25BE9">
        <w:t xml:space="preserve">as </w:t>
      </w:r>
      <w:r w:rsidR="000C33BE">
        <w:t>point based in the</w:t>
      </w:r>
      <w:r w:rsidR="00B43FC6">
        <w:t xml:space="preserve"> applied</w:t>
      </w:r>
      <w:r w:rsidR="000C33BE">
        <w:t xml:space="preserve"> format. In </w:t>
      </w:r>
      <w:r w:rsidR="00F53655">
        <w:t>addition,</w:t>
      </w:r>
      <w:r w:rsidR="000C33BE">
        <w:t xml:space="preserve"> the fields sample S</w:t>
      </w:r>
      <w:r w:rsidR="00365375">
        <w:t>v</w:t>
      </w:r>
      <w:r w:rsidR="000C33BE">
        <w:t xml:space="preserve"> threshold, data Sa category and value</w:t>
      </w:r>
      <w:r w:rsidR="00F53655">
        <w:t xml:space="preserve"> have been added</w:t>
      </w:r>
      <w:r w:rsidR="00B43FC6">
        <w:t xml:space="preserve"> t</w:t>
      </w:r>
      <w:r w:rsidR="00866F1E">
        <w:t>o the format</w:t>
      </w:r>
      <w:r w:rsidR="00F53655">
        <w:t>.</w:t>
      </w:r>
    </w:p>
    <w:p w14:paraId="757874F5" w14:textId="77777777" w:rsidR="001E149C" w:rsidRDefault="00260726" w:rsidP="00A76F17">
      <w:r>
        <w:t xml:space="preserve">Where possible, a </w:t>
      </w:r>
      <w:r w:rsidR="00D25BE9">
        <w:t xml:space="preserve">direct </w:t>
      </w:r>
      <w:r>
        <w:t xml:space="preserve">reference </w:t>
      </w:r>
      <w:r w:rsidR="00D25BE9">
        <w:t xml:space="preserve">between the acoustic format field and the corresponding field in the </w:t>
      </w:r>
      <w:r w:rsidR="00F53655">
        <w:t xml:space="preserve">acoustic </w:t>
      </w:r>
      <w:r>
        <w:t>metadata standard</w:t>
      </w:r>
      <w:r w:rsidR="00D25BE9">
        <w:t xml:space="preserve"> is provided</w:t>
      </w:r>
      <w:r>
        <w:t>.</w:t>
      </w:r>
    </w:p>
    <w:p w14:paraId="292BC7BA" w14:textId="77777777" w:rsidR="00510C01" w:rsidRDefault="00510C01" w:rsidP="00510C01">
      <w:pPr>
        <w:pStyle w:val="Heading1"/>
      </w:pPr>
      <w:bookmarkStart w:id="2" w:name="_Toc182195619"/>
      <w:r>
        <w:lastRenderedPageBreak/>
        <w:t>Data model</w:t>
      </w:r>
      <w:bookmarkEnd w:id="2"/>
    </w:p>
    <w:p w14:paraId="0208BE08" w14:textId="37B2F591" w:rsidR="00C67E0C" w:rsidRDefault="00C67E0C" w:rsidP="00510C01">
      <w:r>
        <w:t xml:space="preserve">ICES Acoustic </w:t>
      </w:r>
      <w:r w:rsidR="00CB7829">
        <w:t>d</w:t>
      </w:r>
      <w:r>
        <w:t>ata can be described by the Data model below (Figure 1.)</w:t>
      </w:r>
    </w:p>
    <w:p w14:paraId="17B96274" w14:textId="5896466E" w:rsidR="00CB7829" w:rsidRDefault="003E01EC" w:rsidP="00510C01">
      <w:r>
        <w:t xml:space="preserve">The </w:t>
      </w:r>
      <w:r w:rsidR="00510C01">
        <w:t xml:space="preserve">Acoustic part of the </w:t>
      </w:r>
      <w:r w:rsidR="00C67E0C">
        <w:t xml:space="preserve">data </w:t>
      </w:r>
      <w:r w:rsidR="00510C01">
        <w:t>format consist</w:t>
      </w:r>
      <w:r w:rsidR="00491A10">
        <w:t>s</w:t>
      </w:r>
      <w:r w:rsidR="00510C01">
        <w:t xml:space="preserve"> of six record types</w:t>
      </w:r>
      <w:r w:rsidR="00000573">
        <w:t>:</w:t>
      </w:r>
      <w:r w:rsidR="00510C01">
        <w:t xml:space="preserve"> </w:t>
      </w:r>
      <w:r w:rsidR="00000573">
        <w:t xml:space="preserve">the </w:t>
      </w:r>
      <w:r w:rsidR="00510C01">
        <w:t xml:space="preserve">five metadata record types </w:t>
      </w:r>
      <w:r w:rsidR="00510C01" w:rsidRPr="006D20C7">
        <w:rPr>
          <w:i/>
        </w:rPr>
        <w:t>Instrument</w:t>
      </w:r>
      <w:r w:rsidR="00510C01">
        <w:t xml:space="preserve">, </w:t>
      </w:r>
      <w:r w:rsidR="00510C01" w:rsidRPr="006D20C7">
        <w:rPr>
          <w:i/>
        </w:rPr>
        <w:t>Calibration</w:t>
      </w:r>
      <w:r w:rsidR="00510C01">
        <w:t xml:space="preserve">, </w:t>
      </w:r>
      <w:r w:rsidR="00510C01" w:rsidRPr="006D20C7">
        <w:rPr>
          <w:i/>
        </w:rPr>
        <w:t>Data Acquisition</w:t>
      </w:r>
      <w:r w:rsidR="00510C01">
        <w:t xml:space="preserve">, </w:t>
      </w:r>
      <w:r w:rsidR="00510C01" w:rsidRPr="006D20C7">
        <w:rPr>
          <w:i/>
        </w:rPr>
        <w:t>Data Processing</w:t>
      </w:r>
      <w:r w:rsidR="00510C01">
        <w:t>,</w:t>
      </w:r>
      <w:r w:rsidR="00000573">
        <w:t xml:space="preserve"> and</w:t>
      </w:r>
      <w:r w:rsidR="00510C01">
        <w:t xml:space="preserve"> </w:t>
      </w:r>
      <w:r w:rsidR="00510C01" w:rsidRPr="006D20C7">
        <w:rPr>
          <w:i/>
        </w:rPr>
        <w:t>Cruise</w:t>
      </w:r>
      <w:r w:rsidR="00000573">
        <w:t>;</w:t>
      </w:r>
      <w:r w:rsidR="00510C01">
        <w:t xml:space="preserve"> and one data record type </w:t>
      </w:r>
      <w:r w:rsidR="00510C01" w:rsidRPr="006D20C7">
        <w:rPr>
          <w:i/>
        </w:rPr>
        <w:t>Data</w:t>
      </w:r>
      <w:r w:rsidR="00491A10">
        <w:t>,</w:t>
      </w:r>
      <w:r w:rsidR="00510C01">
        <w:t xml:space="preserve"> which </w:t>
      </w:r>
      <w:r w:rsidR="00491A10">
        <w:t>is the combination of Log, Sample and Data e</w:t>
      </w:r>
      <w:r w:rsidR="00CB7829">
        <w:t xml:space="preserve">ntities in the data model below. Metadata record EchoType in the model is optional, and is used only if the </w:t>
      </w:r>
      <w:r w:rsidR="00CB7829" w:rsidRPr="00CB7829">
        <w:rPr>
          <w:i/>
        </w:rPr>
        <w:t>Data</w:t>
      </w:r>
      <w:r w:rsidR="00CB7829">
        <w:t xml:space="preserve"> record is reported with EchoTypes. When the SaCategory is used for data reporting, the record EchoType should </w:t>
      </w:r>
      <w:r w:rsidR="004264E5">
        <w:t>be ex</w:t>
      </w:r>
      <w:r w:rsidR="00CB7829">
        <w:t xml:space="preserve">cluded </w:t>
      </w:r>
      <w:r w:rsidR="004264E5">
        <w:t>from</w:t>
      </w:r>
      <w:r w:rsidR="00CB7829">
        <w:t xml:space="preserve"> the reporting format.</w:t>
      </w:r>
    </w:p>
    <w:p w14:paraId="20241ECA" w14:textId="7DF48EF9" w:rsidR="00510C01" w:rsidRDefault="003E01EC" w:rsidP="00510C01">
      <w:r>
        <w:t xml:space="preserve">The </w:t>
      </w:r>
      <w:r w:rsidR="00A852D9">
        <w:t>B</w:t>
      </w:r>
      <w:r w:rsidR="00510C01">
        <w:t xml:space="preserve">iotic part of the </w:t>
      </w:r>
      <w:r w:rsidR="00C67E0C">
        <w:t xml:space="preserve">data </w:t>
      </w:r>
      <w:r w:rsidR="00510C01">
        <w:t>format consist</w:t>
      </w:r>
      <w:r w:rsidR="00B068F6">
        <w:t>s</w:t>
      </w:r>
      <w:r w:rsidR="00510C01">
        <w:t xml:space="preserve"> of four record types</w:t>
      </w:r>
      <w:r w:rsidR="00B068F6">
        <w:t>:</w:t>
      </w:r>
      <w:r w:rsidR="00510C01">
        <w:t xml:space="preserve"> one</w:t>
      </w:r>
      <w:r w:rsidR="00491A10">
        <w:t xml:space="preserve"> metadata record</w:t>
      </w:r>
      <w:r w:rsidR="00510C01">
        <w:t xml:space="preserve"> </w:t>
      </w:r>
      <w:r w:rsidR="00510C01" w:rsidRPr="006D20C7">
        <w:rPr>
          <w:i/>
        </w:rPr>
        <w:t>Cruise</w:t>
      </w:r>
      <w:r w:rsidR="00B068F6">
        <w:t>;</w:t>
      </w:r>
      <w:r w:rsidR="00510C01">
        <w:t xml:space="preserve"> and three data record types </w:t>
      </w:r>
      <w:r w:rsidR="00510C01" w:rsidRPr="006D20C7">
        <w:rPr>
          <w:i/>
        </w:rPr>
        <w:t>Haul</w:t>
      </w:r>
      <w:r w:rsidR="00510C01">
        <w:t xml:space="preserve">, </w:t>
      </w:r>
      <w:r w:rsidR="00510C01" w:rsidRPr="006D20C7">
        <w:rPr>
          <w:i/>
        </w:rPr>
        <w:t>Catch</w:t>
      </w:r>
      <w:r w:rsidR="00491A10">
        <w:t>,</w:t>
      </w:r>
      <w:r w:rsidR="00510C01">
        <w:t xml:space="preserve"> and </w:t>
      </w:r>
      <w:r w:rsidR="00510C01" w:rsidRPr="006D20C7">
        <w:rPr>
          <w:i/>
        </w:rPr>
        <w:t>Biology</w:t>
      </w:r>
      <w:r w:rsidR="00510C01">
        <w:t>.</w:t>
      </w:r>
    </w:p>
    <w:p w14:paraId="24BDE0CF" w14:textId="75FDA99A" w:rsidR="00510C01" w:rsidRDefault="007A412C" w:rsidP="00510C01">
      <w:r>
        <w:rPr>
          <w:noProof/>
          <w:lang w:eastAsia="en-GB"/>
        </w:rPr>
        <w:drawing>
          <wp:inline distT="0" distB="0" distL="0" distR="0" wp14:anchorId="614BE582" wp14:editId="5F561104">
            <wp:extent cx="6249600" cy="30420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49600" cy="3042000"/>
                    </a:xfrm>
                    <a:prstGeom prst="rect">
                      <a:avLst/>
                    </a:prstGeom>
                    <a:noFill/>
                  </pic:spPr>
                </pic:pic>
              </a:graphicData>
            </a:graphic>
          </wp:inline>
        </w:drawing>
      </w:r>
    </w:p>
    <w:p w14:paraId="23662C3C" w14:textId="77777777" w:rsidR="00491A10" w:rsidRPr="00491A10" w:rsidRDefault="00491A10" w:rsidP="00510C01">
      <w:pPr>
        <w:rPr>
          <w:b/>
        </w:rPr>
      </w:pPr>
      <w:r w:rsidRPr="003E01EC">
        <w:t>Figure 1. Data model</w:t>
      </w:r>
      <w:r w:rsidRPr="00491A10">
        <w:rPr>
          <w:i/>
        </w:rPr>
        <w:t>.</w:t>
      </w:r>
    </w:p>
    <w:p w14:paraId="21BBB4C5" w14:textId="77777777" w:rsidR="003F4CCE" w:rsidRDefault="009E3E4B" w:rsidP="003F4CCE">
      <w:pPr>
        <w:pStyle w:val="Heading1"/>
      </w:pPr>
      <w:bookmarkStart w:id="3" w:name="_Toc182195620"/>
      <w:r>
        <w:lastRenderedPageBreak/>
        <w:t>Vocabularies</w:t>
      </w:r>
      <w:bookmarkEnd w:id="3"/>
    </w:p>
    <w:p w14:paraId="39129B2B" w14:textId="205F1799" w:rsidR="00647114" w:rsidRDefault="00510C01" w:rsidP="00020030">
      <w:r w:rsidRPr="00510C01">
        <w:t xml:space="preserve">Both </w:t>
      </w:r>
      <w:r w:rsidR="003E01EC">
        <w:t xml:space="preserve">the </w:t>
      </w:r>
      <w:r w:rsidRPr="00510C01">
        <w:t xml:space="preserve">acoustic and </w:t>
      </w:r>
      <w:r w:rsidR="003E01EC">
        <w:t xml:space="preserve">the </w:t>
      </w:r>
      <w:r w:rsidRPr="00510C01">
        <w:t>biotic part</w:t>
      </w:r>
      <w:r w:rsidR="00491A10">
        <w:t xml:space="preserve">s of the format </w:t>
      </w:r>
      <w:r w:rsidR="00603397">
        <w:t xml:space="preserve">contain fields that </w:t>
      </w:r>
      <w:r w:rsidR="00491A10">
        <w:t>rely on</w:t>
      </w:r>
      <w:r w:rsidRPr="00510C01">
        <w:t xml:space="preserve"> controlled vocabularies</w:t>
      </w:r>
      <w:r w:rsidR="00603397">
        <w:t>. The vocabularies are</w:t>
      </w:r>
      <w:r w:rsidR="00491A10">
        <w:t xml:space="preserve"> </w:t>
      </w:r>
      <w:r w:rsidR="00603397">
        <w:t>accessible</w:t>
      </w:r>
      <w:r w:rsidR="00491A10">
        <w:t xml:space="preserve"> via</w:t>
      </w:r>
      <w:r w:rsidRPr="00510C01">
        <w:t xml:space="preserve"> the ICES vocabulary server </w:t>
      </w:r>
      <w:hyperlink r:id="rId22" w:history="1">
        <w:r w:rsidRPr="00B05470">
          <w:rPr>
            <w:rStyle w:val="Hyperlink"/>
          </w:rPr>
          <w:t>http://vocab.ices.dk</w:t>
        </w:r>
      </w:hyperlink>
      <w:r w:rsidRPr="00510C01">
        <w:t>.</w:t>
      </w:r>
      <w:r>
        <w:t xml:space="preserve"> </w:t>
      </w:r>
      <w:r w:rsidRPr="00510C01">
        <w:t>If a gi</w:t>
      </w:r>
      <w:r w:rsidR="00F82C9B">
        <w:t>ven code does not exist, or if code relations are missing in the related</w:t>
      </w:r>
      <w:r w:rsidRPr="00510C01">
        <w:t xml:space="preserve"> vocabulary</w:t>
      </w:r>
      <w:r w:rsidR="00491A10">
        <w:t xml:space="preserve"> list</w:t>
      </w:r>
      <w:r w:rsidR="00F82C9B">
        <w:t>s</w:t>
      </w:r>
      <w:r w:rsidRPr="00510C01">
        <w:t xml:space="preserve">, an error will be raised during validation. </w:t>
      </w:r>
      <w:r w:rsidR="00F82C9B">
        <w:t xml:space="preserve">A </w:t>
      </w:r>
      <w:r w:rsidRPr="00510C01">
        <w:t>new vocabulary item and an associated code</w:t>
      </w:r>
      <w:r w:rsidR="00F82C9B">
        <w:t>,</w:t>
      </w:r>
      <w:r w:rsidRPr="00510C01">
        <w:t xml:space="preserve"> </w:t>
      </w:r>
      <w:r w:rsidR="00F82C9B">
        <w:t xml:space="preserve">or a code relation </w:t>
      </w:r>
      <w:r w:rsidRPr="00510C01">
        <w:t xml:space="preserve">can be requested </w:t>
      </w:r>
      <w:r w:rsidR="00491A10">
        <w:t xml:space="preserve">via </w:t>
      </w:r>
      <w:hyperlink r:id="rId23" w:history="1">
        <w:r w:rsidR="00F01A3A">
          <w:rPr>
            <w:rStyle w:val="Hyperlink"/>
          </w:rPr>
          <w:t>acoustic@ices.dk</w:t>
        </w:r>
      </w:hyperlink>
      <w:r>
        <w:t>.</w:t>
      </w:r>
    </w:p>
    <w:p w14:paraId="19D7A3E7" w14:textId="77777777" w:rsidR="009A4FA0" w:rsidRDefault="009A4FA0" w:rsidP="00510C01">
      <w:pPr>
        <w:pStyle w:val="Heading1"/>
      </w:pPr>
      <w:bookmarkStart w:id="4" w:name="_Toc182195621"/>
      <w:r>
        <w:lastRenderedPageBreak/>
        <w:t>Data formatting</w:t>
      </w:r>
      <w:bookmarkEnd w:id="4"/>
    </w:p>
    <w:p w14:paraId="00B7A240" w14:textId="77777777" w:rsidR="009A4FA0" w:rsidRDefault="009A4FA0" w:rsidP="009A4FA0">
      <w:pPr>
        <w:pStyle w:val="Heading2"/>
      </w:pPr>
      <w:bookmarkStart w:id="5" w:name="_Toc182195622"/>
      <w:r>
        <w:t>Accepted formats</w:t>
      </w:r>
      <w:bookmarkEnd w:id="5"/>
    </w:p>
    <w:p w14:paraId="49084927" w14:textId="440C1539" w:rsidR="006275A6" w:rsidRDefault="009A4FA0" w:rsidP="009851B1">
      <w:r>
        <w:t>Data from acoustic surveys can be submitted</w:t>
      </w:r>
      <w:r w:rsidR="009851B1">
        <w:t xml:space="preserve"> using</w:t>
      </w:r>
      <w:r>
        <w:t xml:space="preserve"> either </w:t>
      </w:r>
      <w:r w:rsidR="006275A6">
        <w:t xml:space="preserve">comma-separated values (CSV) or </w:t>
      </w:r>
      <w:r w:rsidR="006275A6">
        <w:rPr>
          <w:rStyle w:val="ilfuvd"/>
        </w:rPr>
        <w:t xml:space="preserve">eXtensible Markup Language (XML) </w:t>
      </w:r>
      <w:r>
        <w:t>format</w:t>
      </w:r>
      <w:r w:rsidR="006275A6">
        <w:t>s</w:t>
      </w:r>
      <w:r>
        <w:t xml:space="preserve"> depending on the submitter’s preference. </w:t>
      </w:r>
      <w:r w:rsidR="00F103A5">
        <w:t xml:space="preserve">The </w:t>
      </w:r>
      <w:r>
        <w:t xml:space="preserve">CSV format is more condensed and easy-to-read, while </w:t>
      </w:r>
      <w:r w:rsidR="00F103A5">
        <w:t xml:space="preserve">the </w:t>
      </w:r>
      <w:r>
        <w:t xml:space="preserve">XML format is more self-descriptive and transparent. </w:t>
      </w:r>
      <w:r w:rsidR="006275A6">
        <w:t>Naturally, a .csv extension would be assigned to the comma-separated files, but as some of the field values can be automatically altered by Excel, use of the .txt extension for the comma-separated files is also allowed. XML format should be submitted with .xml file extension.</w:t>
      </w:r>
    </w:p>
    <w:p w14:paraId="1FD80FC0" w14:textId="197E4BBF" w:rsidR="009851B1" w:rsidRDefault="009851B1" w:rsidP="009851B1">
      <w:r>
        <w:t xml:space="preserve">The </w:t>
      </w:r>
      <w:r w:rsidR="009A4FA0">
        <w:t>Acoustic and Biotic parts</w:t>
      </w:r>
      <w:r>
        <w:t xml:space="preserve"> of the format</w:t>
      </w:r>
      <w:r w:rsidR="009A4FA0">
        <w:t xml:space="preserve"> should be </w:t>
      </w:r>
      <w:r w:rsidR="003251B1">
        <w:t xml:space="preserve">reported as </w:t>
      </w:r>
      <w:r w:rsidR="009A4FA0">
        <w:t>two separate files</w:t>
      </w:r>
      <w:r w:rsidR="003251B1">
        <w:t xml:space="preserve"> and only contain data from one </w:t>
      </w:r>
      <w:r w:rsidR="009148BB">
        <w:t>c</w:t>
      </w:r>
      <w:r w:rsidR="003251B1" w:rsidRPr="009148BB">
        <w:t>ruise</w:t>
      </w:r>
      <w:r w:rsidR="003251B1">
        <w:t xml:space="preserve"> each.</w:t>
      </w:r>
      <w:r w:rsidR="006275A6">
        <w:t xml:space="preserve"> Cruise record in both files should be the same.</w:t>
      </w:r>
      <w:r w:rsidR="00F82C9B">
        <w:t xml:space="preserve"> If the same cruise was used for 2 different surveys, both surveys should be reported in the CruiseSurvey field, separated by tilde (“~”).</w:t>
      </w:r>
    </w:p>
    <w:p w14:paraId="0EC44D0D" w14:textId="087C1585" w:rsidR="0069203F" w:rsidRDefault="006410C5" w:rsidP="009851B1">
      <w:r>
        <w:t>T</w:t>
      </w:r>
      <w:r w:rsidR="0069203F">
        <w:t>he use of UTF-8 character-coding format</w:t>
      </w:r>
      <w:r>
        <w:t xml:space="preserve"> is required for submissions</w:t>
      </w:r>
      <w:r w:rsidR="0069203F">
        <w:t>. This can easily be done in Notepad or Notepad++. In Notepad, open the file, then “Save as” and in encoding box select “UTF-8” option before saving the file. In Notepad++ after opening the file, select “Encoding” and then select “Convert to UTF-8” before saving the file.</w:t>
      </w:r>
    </w:p>
    <w:p w14:paraId="3EE0E974" w14:textId="77777777" w:rsidR="009851B1" w:rsidRDefault="009851B1" w:rsidP="009851B1">
      <w:r>
        <w:t>It is important that the submitted files are created using the following rules:</w:t>
      </w:r>
    </w:p>
    <w:p w14:paraId="5A1F7F62" w14:textId="77777777" w:rsidR="009851B1" w:rsidRDefault="009851B1" w:rsidP="006D20C7">
      <w:pPr>
        <w:pStyle w:val="ListParagraph"/>
        <w:numPr>
          <w:ilvl w:val="0"/>
          <w:numId w:val="51"/>
        </w:numPr>
      </w:pPr>
      <w:r>
        <w:t>Decimal</w:t>
      </w:r>
      <w:r w:rsidR="00CE2AE0">
        <w:t xml:space="preserve"> number</w:t>
      </w:r>
      <w:r>
        <w:t xml:space="preserve">s </w:t>
      </w:r>
      <w:r w:rsidR="00F103A5">
        <w:t>should be</w:t>
      </w:r>
      <w:r>
        <w:t xml:space="preserve"> separated with </w:t>
      </w:r>
      <w:r w:rsidR="00CE2AE0">
        <w:t xml:space="preserve">decimal </w:t>
      </w:r>
      <w:r>
        <w:t>points</w:t>
      </w:r>
      <w:r w:rsidR="00CE2AE0">
        <w:t>, not commas</w:t>
      </w:r>
      <w:r>
        <w:t>.</w:t>
      </w:r>
    </w:p>
    <w:p w14:paraId="0566AB78" w14:textId="2F66A507" w:rsidR="009851B1" w:rsidRDefault="009851B1" w:rsidP="00773107">
      <w:pPr>
        <w:pStyle w:val="ListParagraph"/>
        <w:numPr>
          <w:ilvl w:val="0"/>
          <w:numId w:val="51"/>
        </w:numPr>
      </w:pPr>
      <w:r>
        <w:t xml:space="preserve">Text fields </w:t>
      </w:r>
      <w:r w:rsidR="006275A6">
        <w:t xml:space="preserve">in any format </w:t>
      </w:r>
      <w:r w:rsidR="00CE2AE0">
        <w:t xml:space="preserve">may not </w:t>
      </w:r>
      <w:r>
        <w:t xml:space="preserve">contain the special characters </w:t>
      </w:r>
      <w:r w:rsidR="00A30371">
        <w:t>“</w:t>
      </w:r>
      <w:r>
        <w:t>,</w:t>
      </w:r>
      <w:r w:rsidR="00A30371">
        <w:t>”</w:t>
      </w:r>
      <w:r>
        <w:t xml:space="preserve"> </w:t>
      </w:r>
      <w:r w:rsidR="00A30371">
        <w:t>”</w:t>
      </w:r>
      <w:r>
        <w:t>;</w:t>
      </w:r>
      <w:r w:rsidR="00A30371">
        <w:t>”</w:t>
      </w:r>
      <w:r>
        <w:t xml:space="preserve"> </w:t>
      </w:r>
      <w:r w:rsidR="00A30371">
        <w:t>“</w:t>
      </w:r>
      <w:r>
        <w:t>&lt;</w:t>
      </w:r>
      <w:r w:rsidR="00A30371">
        <w:t xml:space="preserve">“ ”&gt;“ </w:t>
      </w:r>
      <w:r>
        <w:t xml:space="preserve">or </w:t>
      </w:r>
      <w:r w:rsidR="00A30371">
        <w:t xml:space="preserve">”/“ </w:t>
      </w:r>
      <w:r>
        <w:t>as they would cause problems during data validation.</w:t>
      </w:r>
    </w:p>
    <w:p w14:paraId="2E52A7E0" w14:textId="77777777" w:rsidR="00F82C9B" w:rsidRDefault="00CD745D" w:rsidP="00F82C9B">
      <w:pPr>
        <w:pStyle w:val="ListParagraph"/>
        <w:numPr>
          <w:ilvl w:val="0"/>
          <w:numId w:val="51"/>
        </w:numPr>
      </w:pPr>
      <w:r>
        <w:t>Fields with no data available should not be reported with “-9”. Leave the fields empty instead. Reporting “-9” is allowed only when it is an actual value of the numeric field, i.e. Longitude.</w:t>
      </w:r>
      <w:r w:rsidR="00F82C9B" w:rsidRPr="00F82C9B">
        <w:t xml:space="preserve"> </w:t>
      </w:r>
    </w:p>
    <w:p w14:paraId="65125E5A" w14:textId="20852113" w:rsidR="00F82C9B" w:rsidRDefault="00F82C9B" w:rsidP="00F82C9B">
      <w:pPr>
        <w:pStyle w:val="ListParagraph"/>
        <w:numPr>
          <w:ilvl w:val="0"/>
          <w:numId w:val="51"/>
        </w:numPr>
      </w:pPr>
      <w:r>
        <w:t>CSV files should contain only one record per line.</w:t>
      </w:r>
    </w:p>
    <w:p w14:paraId="0FD5C986" w14:textId="1740207E" w:rsidR="00CD745D" w:rsidRDefault="00F82C9B" w:rsidP="00F82C9B">
      <w:pPr>
        <w:pStyle w:val="ListParagraph"/>
        <w:numPr>
          <w:ilvl w:val="0"/>
          <w:numId w:val="51"/>
        </w:numPr>
      </w:pPr>
      <w:r>
        <w:t>CSV fields within a given record should be separated with commas.</w:t>
      </w:r>
    </w:p>
    <w:p w14:paraId="4ECCDE67" w14:textId="77777777" w:rsidR="004713C7" w:rsidRDefault="004713C7" w:rsidP="004713C7">
      <w:pPr>
        <w:pStyle w:val="Heading2"/>
      </w:pPr>
      <w:bookmarkStart w:id="6" w:name="_Toc182195623"/>
      <w:r>
        <w:t>CSV format</w:t>
      </w:r>
      <w:bookmarkEnd w:id="6"/>
    </w:p>
    <w:p w14:paraId="247CFE05" w14:textId="351B0EC3" w:rsidR="00963E75" w:rsidRDefault="00CE2AE0" w:rsidP="00963E75">
      <w:r>
        <w:t>The a</w:t>
      </w:r>
      <w:r w:rsidR="00603397">
        <w:t xml:space="preserve">ttached </w:t>
      </w:r>
      <w:r w:rsidR="00963E75" w:rsidRPr="006D20C7">
        <w:rPr>
          <w:i/>
        </w:rPr>
        <w:t>Acoustic.csv.xlsx</w:t>
      </w:r>
      <w:r w:rsidR="00963E75">
        <w:t xml:space="preserve"> and </w:t>
      </w:r>
      <w:r w:rsidR="00963E75" w:rsidRPr="006D20C7">
        <w:rPr>
          <w:i/>
        </w:rPr>
        <w:t>Biotic.csv.xlsx</w:t>
      </w:r>
      <w:r w:rsidR="00963E75">
        <w:t xml:space="preserve"> </w:t>
      </w:r>
      <w:r w:rsidR="00603397">
        <w:t xml:space="preserve">files </w:t>
      </w:r>
      <w:r w:rsidR="009A4FA0">
        <w:t>provide detailed description</w:t>
      </w:r>
      <w:r>
        <w:t>s</w:t>
      </w:r>
      <w:r w:rsidR="009A4FA0">
        <w:t xml:space="preserve"> of the </w:t>
      </w:r>
      <w:r w:rsidR="00963E75">
        <w:t>CSV format for the Acoustic and</w:t>
      </w:r>
      <w:r w:rsidR="00116C7D">
        <w:t xml:space="preserve"> the</w:t>
      </w:r>
      <w:r w:rsidR="00963E75">
        <w:t xml:space="preserve"> Biotic part</w:t>
      </w:r>
      <w:r w:rsidR="009A4FA0">
        <w:t>s</w:t>
      </w:r>
      <w:r w:rsidR="00963E75">
        <w:t xml:space="preserve"> of the data format</w:t>
      </w:r>
      <w:r w:rsidR="009A4FA0">
        <w:t xml:space="preserve"> </w:t>
      </w:r>
      <w:r w:rsidR="00AE738C">
        <w:t>respectively</w:t>
      </w:r>
      <w:r w:rsidR="00603397">
        <w:t>, whil</w:t>
      </w:r>
      <w:r w:rsidR="00446696">
        <w:t>e</w:t>
      </w:r>
      <w:r w:rsidR="00963E75">
        <w:t xml:space="preserve"> </w:t>
      </w:r>
      <w:r w:rsidR="009A4FA0">
        <w:t xml:space="preserve">the files </w:t>
      </w:r>
      <w:r w:rsidR="00963E75" w:rsidRPr="006D20C7">
        <w:rPr>
          <w:i/>
        </w:rPr>
        <w:t>Acoustic.csv</w:t>
      </w:r>
      <w:r w:rsidR="00963E75">
        <w:t xml:space="preserve"> and </w:t>
      </w:r>
      <w:r w:rsidR="00963E75" w:rsidRPr="006D20C7">
        <w:rPr>
          <w:i/>
        </w:rPr>
        <w:t>Biotic.csv</w:t>
      </w:r>
      <w:r w:rsidR="00963E75">
        <w:t xml:space="preserve"> </w:t>
      </w:r>
      <w:r w:rsidR="00603397">
        <w:t>show</w:t>
      </w:r>
      <w:r w:rsidR="006275A6">
        <w:t xml:space="preserve"> the</w:t>
      </w:r>
      <w:r w:rsidR="00963E75">
        <w:t xml:space="preserve"> actual example data.</w:t>
      </w:r>
    </w:p>
    <w:p w14:paraId="6A29CF2B" w14:textId="4D86F9AC" w:rsidR="00603397" w:rsidRDefault="00963E75" w:rsidP="00963E75">
      <w:r>
        <w:t>As seen from the description</w:t>
      </w:r>
      <w:r w:rsidR="00814F73">
        <w:t>s</w:t>
      </w:r>
      <w:r w:rsidR="00603397">
        <w:t>,</w:t>
      </w:r>
      <w:r>
        <w:t xml:space="preserve"> each record type should have </w:t>
      </w:r>
      <w:r w:rsidR="00116C7D">
        <w:t xml:space="preserve">only </w:t>
      </w:r>
      <w:r>
        <w:t>one header</w:t>
      </w:r>
      <w:r w:rsidR="00603397">
        <w:t xml:space="preserve"> line and at least one</w:t>
      </w:r>
      <w:r w:rsidR="00116C7D">
        <w:t xml:space="preserve"> associated</w:t>
      </w:r>
      <w:r w:rsidR="00603397">
        <w:t xml:space="preserve"> record</w:t>
      </w:r>
      <w:r>
        <w:t xml:space="preserve">. </w:t>
      </w:r>
      <w:r w:rsidR="00603397">
        <w:t>Typically, a data file w</w:t>
      </w:r>
      <w:r w:rsidR="00446696">
        <w:t>ill</w:t>
      </w:r>
      <w:r w:rsidR="00603397">
        <w:t xml:space="preserve"> contain one header and one related record for ea</w:t>
      </w:r>
      <w:r w:rsidR="00446696">
        <w:t xml:space="preserve">ch of the metadata record types, while a </w:t>
      </w:r>
      <w:r w:rsidR="00603397">
        <w:t xml:space="preserve">data record type </w:t>
      </w:r>
      <w:r w:rsidR="00446696">
        <w:t>will</w:t>
      </w:r>
      <w:r w:rsidR="00603397">
        <w:t xml:space="preserve"> have one header followed by any number of the data records.</w:t>
      </w:r>
      <w:r w:rsidR="00603397" w:rsidRPr="00603397">
        <w:t xml:space="preserve"> </w:t>
      </w:r>
      <w:r w:rsidR="001F156F">
        <w:t>Reporting format can be customized by the submitters, where o</w:t>
      </w:r>
      <w:r w:rsidR="00603397">
        <w:t xml:space="preserve">nly mandatory fields and </w:t>
      </w:r>
      <w:r w:rsidR="00CE2AE0">
        <w:t xml:space="preserve">used </w:t>
      </w:r>
      <w:r w:rsidR="00603397">
        <w:t xml:space="preserve">optional fields need to be included, </w:t>
      </w:r>
      <w:r w:rsidR="0003469F">
        <w:t xml:space="preserve">i.e., </w:t>
      </w:r>
      <w:r w:rsidR="00603397">
        <w:t>optional fields not in use can be left out of the data file</w:t>
      </w:r>
      <w:r w:rsidR="001F156F">
        <w:t xml:space="preserve"> together with their headers</w:t>
      </w:r>
      <w:r w:rsidR="00603397">
        <w:t>.</w:t>
      </w:r>
    </w:p>
    <w:p w14:paraId="60FD9E27" w14:textId="77777777" w:rsidR="00510C01" w:rsidRDefault="00510C01" w:rsidP="009A4FA0">
      <w:pPr>
        <w:pStyle w:val="Heading2"/>
      </w:pPr>
      <w:bookmarkStart w:id="7" w:name="_Toc182195624"/>
      <w:r>
        <w:t>XML format</w:t>
      </w:r>
      <w:bookmarkEnd w:id="7"/>
    </w:p>
    <w:p w14:paraId="7CA92FD5" w14:textId="77777777" w:rsidR="00963E75" w:rsidRDefault="00963E75" w:rsidP="00963E75">
      <w:r w:rsidRPr="006D20C7">
        <w:rPr>
          <w:i/>
        </w:rPr>
        <w:t>Acous</w:t>
      </w:r>
      <w:r w:rsidR="00F44861" w:rsidRPr="006D20C7">
        <w:rPr>
          <w:i/>
        </w:rPr>
        <w:t>tic.xsd</w:t>
      </w:r>
      <w:r w:rsidR="00F44861">
        <w:t xml:space="preserve"> and </w:t>
      </w:r>
      <w:r w:rsidR="00F44861" w:rsidRPr="006D20C7">
        <w:rPr>
          <w:i/>
        </w:rPr>
        <w:t>Biotic.xsd</w:t>
      </w:r>
      <w:r w:rsidR="00F44861">
        <w:t xml:space="preserve"> describe</w:t>
      </w:r>
      <w:r>
        <w:t xml:space="preserve"> the XML schema structure</w:t>
      </w:r>
      <w:r w:rsidR="00F44861">
        <w:t xml:space="preserve"> for the respective</w:t>
      </w:r>
      <w:r w:rsidR="00984DB9">
        <w:t xml:space="preserve"> parts of the format</w:t>
      </w:r>
      <w:r w:rsidR="00F44861">
        <w:t>,</w:t>
      </w:r>
      <w:r>
        <w:t xml:space="preserve"> while </w:t>
      </w:r>
      <w:r w:rsidRPr="006D20C7">
        <w:rPr>
          <w:i/>
        </w:rPr>
        <w:t>Acoustic.sch</w:t>
      </w:r>
      <w:r>
        <w:t xml:space="preserve"> and </w:t>
      </w:r>
      <w:r w:rsidRPr="006D20C7">
        <w:rPr>
          <w:i/>
        </w:rPr>
        <w:t>Biotic.sch</w:t>
      </w:r>
      <w:r w:rsidR="00F44861">
        <w:t xml:space="preserve"> files describe</w:t>
      </w:r>
      <w:r>
        <w:t xml:space="preserve"> the XML validation rules used </w:t>
      </w:r>
      <w:r w:rsidR="00F44861">
        <w:t>in the</w:t>
      </w:r>
      <w:r>
        <w:t xml:space="preserve"> XML data</w:t>
      </w:r>
      <w:r w:rsidR="00F44861" w:rsidRPr="00F44861">
        <w:t xml:space="preserve"> </w:t>
      </w:r>
      <w:r w:rsidR="00F44861">
        <w:t>validation</w:t>
      </w:r>
      <w:r>
        <w:t>.</w:t>
      </w:r>
    </w:p>
    <w:p w14:paraId="019CED47" w14:textId="77777777" w:rsidR="00F44861" w:rsidRDefault="0003469F" w:rsidP="00963E75">
      <w:r>
        <w:t>The p</w:t>
      </w:r>
      <w:r w:rsidR="00F44861">
        <w:t>rovided</w:t>
      </w:r>
      <w:r w:rsidR="00963E75">
        <w:t xml:space="preserve"> XML schema and schematron </w:t>
      </w:r>
      <w:r w:rsidR="00F44861">
        <w:t xml:space="preserve">enlist all the implemented validation rules in </w:t>
      </w:r>
      <w:r>
        <w:t xml:space="preserve">a </w:t>
      </w:r>
      <w:r w:rsidR="00F44861">
        <w:t>transparent</w:t>
      </w:r>
      <w:r>
        <w:t xml:space="preserve"> and</w:t>
      </w:r>
      <w:r w:rsidR="00F44861">
        <w:t xml:space="preserve"> easy-to-follow way.</w:t>
      </w:r>
    </w:p>
    <w:p w14:paraId="7C4769AC" w14:textId="47959554" w:rsidR="00963E75" w:rsidRPr="00963E75" w:rsidRDefault="00116C7D" w:rsidP="00963E75">
      <w:r>
        <w:t>As such</w:t>
      </w:r>
      <w:r w:rsidR="0003469F">
        <w:t>,</w:t>
      </w:r>
      <w:r>
        <w:t xml:space="preserve"> t</w:t>
      </w:r>
      <w:r w:rsidR="00F44861">
        <w:t>hey can</w:t>
      </w:r>
      <w:r w:rsidR="00690651">
        <w:t xml:space="preserve"> potential</w:t>
      </w:r>
      <w:r w:rsidR="001F156F">
        <w:t>ly</w:t>
      </w:r>
      <w:r w:rsidR="00F44861">
        <w:t xml:space="preserve"> </w:t>
      </w:r>
      <w:r w:rsidR="00963E75">
        <w:t xml:space="preserve">be used </w:t>
      </w:r>
      <w:r w:rsidR="00F44861">
        <w:t>for data</w:t>
      </w:r>
      <w:r w:rsidR="00963E75">
        <w:t xml:space="preserve"> validat</w:t>
      </w:r>
      <w:r w:rsidR="00F44861">
        <w:t>ion</w:t>
      </w:r>
      <w:r w:rsidR="00963E75">
        <w:t xml:space="preserve"> </w:t>
      </w:r>
      <w:r w:rsidR="0003469F">
        <w:t>by the data originator</w:t>
      </w:r>
      <w:r w:rsidR="001F156F">
        <w:t>s</w:t>
      </w:r>
      <w:r w:rsidR="00963E75">
        <w:t xml:space="preserve"> before submitting data</w:t>
      </w:r>
      <w:r w:rsidR="00F44861">
        <w:t xml:space="preserve"> to ICES.</w:t>
      </w:r>
    </w:p>
    <w:p w14:paraId="5AADE41E" w14:textId="77777777" w:rsidR="00510C01" w:rsidRDefault="00F44861" w:rsidP="00510C01">
      <w:pPr>
        <w:pStyle w:val="Heading1"/>
      </w:pPr>
      <w:bookmarkStart w:id="8" w:name="_Toc182195625"/>
      <w:r>
        <w:lastRenderedPageBreak/>
        <w:t>Data s</w:t>
      </w:r>
      <w:r w:rsidR="00510C01">
        <w:t>ubmission</w:t>
      </w:r>
      <w:bookmarkEnd w:id="8"/>
    </w:p>
    <w:p w14:paraId="5C154935" w14:textId="77777777" w:rsidR="008E2D48" w:rsidRDefault="00F44861" w:rsidP="00963E75">
      <w:r>
        <w:t>A</w:t>
      </w:r>
      <w:r w:rsidR="00963E75">
        <w:t xml:space="preserve">coustic and </w:t>
      </w:r>
      <w:r w:rsidR="00690651">
        <w:t>B</w:t>
      </w:r>
      <w:r w:rsidR="00963E75">
        <w:t>iotic data</w:t>
      </w:r>
      <w:r w:rsidR="00690651">
        <w:t xml:space="preserve"> within the Acoustic database</w:t>
      </w:r>
      <w:r w:rsidR="00963E75">
        <w:t xml:space="preserve"> can be </w:t>
      </w:r>
      <w:r>
        <w:t xml:space="preserve">managed </w:t>
      </w:r>
      <w:r w:rsidR="00963E75">
        <w:t xml:space="preserve">through the Acoustic portal at </w:t>
      </w:r>
      <w:hyperlink r:id="rId24" w:history="1">
        <w:r w:rsidRPr="00C836A0">
          <w:rPr>
            <w:rStyle w:val="Hyperlink"/>
          </w:rPr>
          <w:t>http://acoustic.ices.dk</w:t>
        </w:r>
      </w:hyperlink>
      <w:r>
        <w:t xml:space="preserve">. </w:t>
      </w:r>
    </w:p>
    <w:p w14:paraId="37A66F30" w14:textId="1ACE5852" w:rsidR="00F44861" w:rsidRDefault="00963E75" w:rsidP="00963E75">
      <w:r>
        <w:t xml:space="preserve">In </w:t>
      </w:r>
      <w:r w:rsidR="00F44861">
        <w:t>the submission process, a</w:t>
      </w:r>
      <w:r w:rsidR="00116C7D">
        <w:t xml:space="preserve"> submitted</w:t>
      </w:r>
      <w:r w:rsidR="00F44861">
        <w:t xml:space="preserve"> XML file w</w:t>
      </w:r>
      <w:r w:rsidR="00116C7D">
        <w:t>ill</w:t>
      </w:r>
      <w:r w:rsidR="00F44861">
        <w:t xml:space="preserve"> be</w:t>
      </w:r>
      <w:r w:rsidR="00116C7D">
        <w:t xml:space="preserve"> v</w:t>
      </w:r>
      <w:r w:rsidR="00F44861">
        <w:t>alidated</w:t>
      </w:r>
      <w:r w:rsidR="00116C7D">
        <w:t xml:space="preserve"> directly</w:t>
      </w:r>
      <w:r w:rsidR="00F44861">
        <w:t xml:space="preserve"> </w:t>
      </w:r>
      <w:r w:rsidR="008E2D48">
        <w:t>against the XML schema and schematron rules</w:t>
      </w:r>
      <w:r w:rsidR="00116C7D">
        <w:t xml:space="preserve">, while </w:t>
      </w:r>
      <w:r w:rsidR="00F44861">
        <w:t>a</w:t>
      </w:r>
      <w:r w:rsidR="00116C7D">
        <w:t xml:space="preserve"> submitted </w:t>
      </w:r>
      <w:r w:rsidR="00FD270F">
        <w:t>comma-separated</w:t>
      </w:r>
      <w:r>
        <w:t xml:space="preserve"> </w:t>
      </w:r>
      <w:r w:rsidR="00116C7D">
        <w:t>file</w:t>
      </w:r>
      <w:r w:rsidR="001A14A2">
        <w:t xml:space="preserve"> </w:t>
      </w:r>
      <w:r w:rsidR="00F44861">
        <w:t>will</w:t>
      </w:r>
      <w:r>
        <w:t xml:space="preserve"> be converted</w:t>
      </w:r>
      <w:r w:rsidR="00116C7D">
        <w:t xml:space="preserve"> on the fly</w:t>
      </w:r>
      <w:r>
        <w:t xml:space="preserve"> </w:t>
      </w:r>
      <w:r w:rsidR="00116C7D">
        <w:t>in</w:t>
      </w:r>
      <w:r w:rsidR="00F44861">
        <w:t>to</w:t>
      </w:r>
      <w:r>
        <w:t xml:space="preserve"> the XML format </w:t>
      </w:r>
      <w:r w:rsidR="008E2D48">
        <w:t>to allow validation.</w:t>
      </w:r>
    </w:p>
    <w:p w14:paraId="070464B9" w14:textId="3034EF7E" w:rsidR="00963E75" w:rsidRDefault="008E2D48" w:rsidP="00963E75">
      <w:r>
        <w:t xml:space="preserve">Files that successfully pass the data validation can be uploaded to the Acoustic Database. If </w:t>
      </w:r>
      <w:r w:rsidR="00116C7D">
        <w:t>validation</w:t>
      </w:r>
      <w:r w:rsidR="00FF464C">
        <w:t xml:space="preserve"> for some reason fails and</w:t>
      </w:r>
      <w:r w:rsidR="00116C7D">
        <w:t xml:space="preserve"> </w:t>
      </w:r>
      <w:r>
        <w:t xml:space="preserve">errors </w:t>
      </w:r>
      <w:r w:rsidR="00116C7D">
        <w:t>are</w:t>
      </w:r>
      <w:r>
        <w:t xml:space="preserve"> found during validation,</w:t>
      </w:r>
      <w:r w:rsidR="00116C7D">
        <w:t xml:space="preserve"> a </w:t>
      </w:r>
      <w:r w:rsidR="00FF464C">
        <w:t xml:space="preserve">detailed </w:t>
      </w:r>
      <w:r w:rsidR="00116C7D">
        <w:t xml:space="preserve">validation error report </w:t>
      </w:r>
      <w:r w:rsidR="005040CD">
        <w:t xml:space="preserve">will be </w:t>
      </w:r>
      <w:r w:rsidR="00116C7D">
        <w:t>produced</w:t>
      </w:r>
      <w:r w:rsidR="00FF464C">
        <w:t>,</w:t>
      </w:r>
      <w:r w:rsidR="00116C7D">
        <w:t xml:space="preserve"> so that the </w:t>
      </w:r>
      <w:r w:rsidR="00690651">
        <w:t>submitter can correct the errors</w:t>
      </w:r>
      <w:r w:rsidR="00FF464C">
        <w:t xml:space="preserve"> </w:t>
      </w:r>
      <w:r w:rsidR="00116C7D">
        <w:t xml:space="preserve">before </w:t>
      </w:r>
      <w:r w:rsidR="00690651">
        <w:t>re</w:t>
      </w:r>
      <w:r w:rsidR="00116C7D">
        <w:t>submitting.</w:t>
      </w:r>
      <w:r w:rsidR="00FF464C">
        <w:t xml:space="preserve"> All errors need to</w:t>
      </w:r>
      <w:r>
        <w:t xml:space="preserve"> be fixed before the data can </w:t>
      </w:r>
      <w:r w:rsidR="00690651">
        <w:t>be uploaded</w:t>
      </w:r>
      <w:r w:rsidR="00FF464C">
        <w:t xml:space="preserve"> into the Acoustic database and</w:t>
      </w:r>
      <w:r w:rsidR="00393B78">
        <w:t xml:space="preserve"> downloaded</w:t>
      </w:r>
      <w:r w:rsidR="00FF464C">
        <w:t xml:space="preserve"> as StoX files.</w:t>
      </w:r>
    </w:p>
    <w:p w14:paraId="4E98D058" w14:textId="22BCE60E" w:rsidR="00963E75" w:rsidRDefault="009148BB" w:rsidP="009148BB">
      <w:r>
        <w:t>Acoustic and Biotic data should be submitted cruise wise e.g. one cruise at a time, and it</w:t>
      </w:r>
      <w:r w:rsidR="001A14A2">
        <w:t xml:space="preserve"> i</w:t>
      </w:r>
      <w:r>
        <w:t xml:space="preserve">s recommended to use the local cruise id e.g. LocalCruiseID in the naming of the data files. The recommended naming convention for the local cruise id is to </w:t>
      </w:r>
      <w:r w:rsidR="00EA4BA9">
        <w:t>us</w:t>
      </w:r>
      <w:r>
        <w:t>e</w:t>
      </w:r>
      <w:r w:rsidR="00EA4BA9">
        <w:t xml:space="preserve"> the following template </w:t>
      </w:r>
      <w:r w:rsidR="00963E75">
        <w:t>[Datatype]_[PlatformCode][Year][CruiseNo]</w:t>
      </w:r>
      <w:r w:rsidR="00EA4BA9">
        <w:t xml:space="preserve"> and name the files accordingly.</w:t>
      </w:r>
    </w:p>
    <w:p w14:paraId="577D9037" w14:textId="77777777" w:rsidR="00963E75" w:rsidRDefault="00963E75" w:rsidP="00963E75">
      <w:r>
        <w:t>e.g.</w:t>
      </w:r>
    </w:p>
    <w:p w14:paraId="07127C6E" w14:textId="77777777" w:rsidR="00963E75" w:rsidRDefault="00963E75" w:rsidP="00963E75">
      <w:r>
        <w:t>Acoustic_26D1201601.csv  or Acoustic_26D1201601.xml</w:t>
      </w:r>
    </w:p>
    <w:p w14:paraId="6B3C3165" w14:textId="146A8AE9" w:rsidR="00510C01" w:rsidRDefault="00963E75" w:rsidP="00963E75">
      <w:r>
        <w:t>Biotic_26D1201601.csv  or Biotic_26D1201601.xml</w:t>
      </w:r>
    </w:p>
    <w:p w14:paraId="2B3BB36A" w14:textId="11190EBA" w:rsidR="00F01A3A" w:rsidRDefault="001A14A2" w:rsidP="003C7453">
      <w:r>
        <w:t xml:space="preserve">When more details become available for the cruise, or there were some data revisions, data submitters are encouraged to update their data in the Acoustic database by re-submitting the respective Acoustic or Biotic files. When the replacement file is successfully validated, it is important to delete the previous submission from the Acoustic database via the </w:t>
      </w:r>
      <w:hyperlink r:id="rId25" w:history="1">
        <w:r w:rsidRPr="003F7591">
          <w:rPr>
            <w:rStyle w:val="Hyperlink"/>
          </w:rPr>
          <w:t>http://acoustic.ices.dk/submissions</w:t>
        </w:r>
      </w:hyperlink>
      <w:r>
        <w:t xml:space="preserve"> before re-uploading the file. If any changes were made in the Cruise record, both Biotic and Acoustic files need to be</w:t>
      </w:r>
      <w:r w:rsidR="006275A6">
        <w:t xml:space="preserve"> deleted and</w:t>
      </w:r>
      <w:r>
        <w:t xml:space="preserve"> re-uploaded.</w:t>
      </w:r>
    </w:p>
    <w:p w14:paraId="7BFAB364" w14:textId="77777777" w:rsidR="00724C9E" w:rsidRDefault="00724C9E" w:rsidP="00724C9E">
      <w:pPr>
        <w:pStyle w:val="Heading1"/>
      </w:pPr>
      <w:bookmarkStart w:id="9" w:name="_Toc182195626"/>
      <w:r>
        <w:lastRenderedPageBreak/>
        <w:t>Description of the reporting options of the biotic data</w:t>
      </w:r>
      <w:bookmarkEnd w:id="9"/>
    </w:p>
    <w:p w14:paraId="5BC0F78A" w14:textId="77777777" w:rsidR="00724C9E" w:rsidRDefault="00724C9E" w:rsidP="00724C9E">
      <w:r>
        <w:t xml:space="preserve">The Biotic file has information on the Cruise, on each Haul, on the Catch composition and on other Biology parameters. </w:t>
      </w:r>
    </w:p>
    <w:p w14:paraId="14E55ED9" w14:textId="77777777" w:rsidR="00724C9E" w:rsidRDefault="00724C9E" w:rsidP="00724C9E">
      <w:r>
        <w:t>In Catch, it is possible to, for each species and category (size, weight or sex for instance), to report the number and/or weight. Furthermore, length class, numbers and weight at-length and, subsampling factors can also be reported here. The only mandatory information is the species identity, and one of either weight or number per category. Species category is mandatory so, in absence of categorization it is agreed that 1 should be reported. In Catch, data should be reported as recorded, so it is not allowed to report calculated data (as could be the case in other databases).</w:t>
      </w:r>
    </w:p>
    <w:p w14:paraId="3E746C05" w14:textId="77777777" w:rsidR="00724C9E" w:rsidRDefault="00724C9E" w:rsidP="00724C9E">
      <w:r>
        <w:t xml:space="preserve">In Biology the focus would be to provide additional information regarding maturity, sex, age etc. This needs to be done by Length class which is a mandatory field, and if it was also reported in the Catch, these classes need to match (although not all classes reported in Catch need to be reported in Biology). </w:t>
      </w:r>
    </w:p>
    <w:p w14:paraId="1360D6B5" w14:textId="77777777" w:rsidR="00724C9E" w:rsidRDefault="00724C9E" w:rsidP="00724C9E">
      <w:r>
        <w:t xml:space="preserve">Following the same reasoning, if numbers of individuals are reported in Catch, then numbers of individuals reported in Biology have to be equal or less, never higher. </w:t>
      </w:r>
    </w:p>
    <w:p w14:paraId="05199DE5" w14:textId="77777777" w:rsidR="00724C9E" w:rsidRDefault="00724C9E" w:rsidP="00724C9E">
      <w:r w:rsidRPr="000525B5">
        <w:t>Number of individuals, either for the full category or for the subsample have to be given to make sure it is possible to infer the length distribution. If a subsampling number is given in Catch with no length distribution, then it should match the biology numbers.</w:t>
      </w:r>
    </w:p>
    <w:p w14:paraId="42CB2040" w14:textId="77777777" w:rsidR="00724C9E" w:rsidRDefault="00724C9E" w:rsidP="00724C9E">
      <w:r>
        <w:t>In the present document we will describe two basic ways of reporting the Biotic file for the ICES Acoustic database.</w:t>
      </w:r>
    </w:p>
    <w:p w14:paraId="05A10AB9" w14:textId="4DCAB19F" w:rsidR="00724C9E" w:rsidRDefault="00724C9E" w:rsidP="00724C9E">
      <w:pPr>
        <w:pStyle w:val="Heading2"/>
      </w:pPr>
      <w:bookmarkStart w:id="10" w:name="_Toc182195627"/>
      <w:r>
        <w:t>Catch with weight, Biology with Length Distribution, Example</w:t>
      </w:r>
      <w:r w:rsidR="00594C75">
        <w:t>s</w:t>
      </w:r>
      <w:r>
        <w:t xml:space="preserve"> 1</w:t>
      </w:r>
      <w:r w:rsidR="00594C75">
        <w:t>a and 1b</w:t>
      </w:r>
      <w:bookmarkEnd w:id="10"/>
    </w:p>
    <w:p w14:paraId="0E251C06" w14:textId="77777777" w:rsidR="00724C9E" w:rsidRDefault="00724C9E" w:rsidP="00724C9E">
      <w:r>
        <w:t xml:space="preserve">Only total weight and subsampled weight per species and category is reported in Catch. The subsample length distribution and other measured parameters are reported in Biology. The number of individuals reported in Biology for a certain haul, species and category should always be less or equal to the numbers reported in Catch for that same haul, species and category. </w:t>
      </w:r>
    </w:p>
    <w:p w14:paraId="40B0CA3A" w14:textId="33079FD3" w:rsidR="00724C9E" w:rsidRDefault="00724C9E" w:rsidP="00724C9E">
      <w:pPr>
        <w:pStyle w:val="Heading2"/>
      </w:pPr>
      <w:bookmarkStart w:id="11" w:name="_Toc182195628"/>
      <w:r>
        <w:t>Catch with Length Distribution, Biology with other measurements, Example 2</w:t>
      </w:r>
      <w:bookmarkEnd w:id="11"/>
    </w:p>
    <w:p w14:paraId="594AE7D0" w14:textId="77777777" w:rsidR="00724C9E" w:rsidRDefault="00724C9E" w:rsidP="00724C9E">
      <w:r>
        <w:t>In Catch, the Length distribution and weight at length are reported. Subsampling and categorization can happen or not. Subsampled numbers refer to Catch, in Biology same or less numbers of individuals for the same species and category can be reported.</w:t>
      </w:r>
    </w:p>
    <w:p w14:paraId="45DA2C8B" w14:textId="53492ADC" w:rsidR="00724C9E" w:rsidRDefault="00724C9E" w:rsidP="00724C9E">
      <w:r>
        <w:t>The information contained in Biology does not refer necessarily to all the sample or subsample. This makes sense as length distribution is reported in catch, so whatever reported in Biology, although it will have length information, does not have to be the full subsample.</w:t>
      </w:r>
    </w:p>
    <w:p w14:paraId="0A43D3C4" w14:textId="77777777" w:rsidR="00F01A3A" w:rsidRPr="009C6AAF" w:rsidRDefault="00F01A3A" w:rsidP="00963E75"/>
    <w:sectPr w:rsidR="00F01A3A" w:rsidRPr="009C6AAF" w:rsidSect="00CB095E">
      <w:pgSz w:w="11906" w:h="16838" w:code="9"/>
      <w:pgMar w:top="1701" w:right="425" w:bottom="1276" w:left="992" w:header="709"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07E25C" w14:textId="77777777" w:rsidR="00087808" w:rsidRDefault="00087808" w:rsidP="003F4CCE">
      <w:pPr>
        <w:spacing w:before="0" w:after="0"/>
      </w:pPr>
      <w:r>
        <w:separator/>
      </w:r>
    </w:p>
  </w:endnote>
  <w:endnote w:type="continuationSeparator" w:id="0">
    <w:p w14:paraId="67D5E97B" w14:textId="77777777" w:rsidR="00087808" w:rsidRDefault="00087808" w:rsidP="003F4CC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Futura Md BT">
    <w:altName w:val="Lucida Sans Unicode"/>
    <w:charset w:val="00"/>
    <w:family w:val="swiss"/>
    <w:pitch w:val="variable"/>
    <w:sig w:usb0="00000001" w:usb1="0000000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ZapfHumnst BT">
    <w:altName w:val="Segoe UI"/>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3F328" w14:textId="77777777" w:rsidR="00AA5C47" w:rsidRDefault="00AA5C47" w:rsidP="0057777F">
    <w:pPr>
      <w:pStyle w:val="Footer"/>
      <w:jc w:val="right"/>
    </w:pPr>
    <w:r w:rsidRPr="00E41A1C">
      <w:rPr>
        <w:rFonts w:ascii="ZapfHumnst BT" w:hAnsi="ZapfHumnst BT"/>
        <w:noProof/>
        <w:spacing w:val="3"/>
        <w:lang w:eastAsia="en-GB"/>
      </w:rPr>
      <w:drawing>
        <wp:inline distT="0" distB="0" distL="0" distR="0" wp14:anchorId="7714B092" wp14:editId="6FC6D8F5">
          <wp:extent cx="4163695" cy="1143000"/>
          <wp:effectExtent l="0" t="0" r="8255" b="0"/>
          <wp:docPr id="2" name="Picture 2" descr="ices 300dpi cmyk 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es 300dpi cmyk lar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63695" cy="114300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613C6" w14:textId="77777777" w:rsidR="00AA5C47" w:rsidRDefault="00AA5C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895D3" w14:textId="77777777" w:rsidR="00AA5C47" w:rsidRDefault="00AA5C47" w:rsidP="0057777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F2F8ED" w14:textId="77777777" w:rsidR="00087808" w:rsidRDefault="00087808" w:rsidP="003F4CCE">
      <w:pPr>
        <w:spacing w:before="0" w:after="0"/>
      </w:pPr>
      <w:r>
        <w:separator/>
      </w:r>
    </w:p>
  </w:footnote>
  <w:footnote w:type="continuationSeparator" w:id="0">
    <w:p w14:paraId="7FB90B8E" w14:textId="77777777" w:rsidR="00087808" w:rsidRDefault="00087808" w:rsidP="003F4CCE">
      <w:pPr>
        <w:spacing w:before="0" w:after="0"/>
      </w:pPr>
      <w:r>
        <w:continuationSeparator/>
      </w:r>
    </w:p>
  </w:footnote>
  <w:footnote w:id="1">
    <w:p w14:paraId="157E7937" w14:textId="415C50DC" w:rsidR="00E737AE" w:rsidRPr="00E737AE" w:rsidRDefault="00E737AE">
      <w:pPr>
        <w:pStyle w:val="FootnoteText"/>
        <w:rPr>
          <w:lang w:val="da-DK"/>
        </w:rPr>
      </w:pPr>
      <w:r>
        <w:rPr>
          <w:rStyle w:val="FootnoteReference"/>
        </w:rPr>
        <w:footnoteRef/>
      </w:r>
      <w:r>
        <w:t xml:space="preserve"> </w:t>
      </w:r>
      <w:hyperlink r:id="rId1" w:history="1">
        <w:r w:rsidRPr="00F11A23">
          <w:rPr>
            <w:rStyle w:val="Hyperlink"/>
          </w:rPr>
          <w:t>http://bit.ly/2gfZrAa</w:t>
        </w:r>
      </w:hyperlink>
      <w:r>
        <w:t xml:space="preserve"> </w:t>
      </w:r>
    </w:p>
  </w:footnote>
  <w:footnote w:id="2">
    <w:p w14:paraId="6E26A11E" w14:textId="58B5F70E" w:rsidR="00E737AE" w:rsidRPr="00E737AE" w:rsidRDefault="00E737AE">
      <w:pPr>
        <w:pStyle w:val="FootnoteText"/>
        <w:rPr>
          <w:lang w:val="da-DK"/>
        </w:rPr>
      </w:pPr>
      <w:r>
        <w:rPr>
          <w:rStyle w:val="FootnoteReference"/>
        </w:rPr>
        <w:footnoteRef/>
      </w:r>
      <w:r w:rsidRPr="00E737AE">
        <w:rPr>
          <w:lang w:val="da-DK"/>
        </w:rPr>
        <w:t xml:space="preserve"> </w:t>
      </w:r>
      <w:hyperlink r:id="rId2" w:history="1">
        <w:r w:rsidRPr="00F11A23">
          <w:rPr>
            <w:rStyle w:val="Hyperlink"/>
            <w:lang w:val="da-DK"/>
          </w:rPr>
          <w:t>http://dublincore.org/workshops/dc4/dc_coverage.html</w:t>
        </w:r>
      </w:hyperlink>
      <w:r>
        <w:rPr>
          <w:lang w:val="da-DK"/>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E1CE3" w14:textId="77777777" w:rsidR="00AA5C47" w:rsidRDefault="00AA5C47" w:rsidP="0057777F">
    <w:pPr>
      <w:pStyle w:val="Header"/>
      <w:tabs>
        <w:tab w:val="right" w:pos="7560"/>
      </w:tabs>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r>
      <w:rPr>
        <w:rStyle w:val="PageNumber"/>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24F1D" w14:textId="77777777" w:rsidR="00AA5C47" w:rsidRPr="005869C7" w:rsidRDefault="00AA5C47" w:rsidP="00577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35C59" w14:textId="77777777" w:rsidR="00AA5C47" w:rsidRDefault="00AA5C47" w:rsidP="0057777F">
    <w:pPr>
      <w:pStyle w:val="Header"/>
      <w:tabs>
        <w:tab w:val="right" w:pos="7560"/>
      </w:tabs>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r>
      <w:rPr>
        <w:rStyle w:val="PageNumber"/>
      </w:rPr>
      <w:t xml:space="preserve">  |</w:t>
    </w:r>
    <w:r>
      <w:rPr>
        <w:rStyle w:val="PageNumber"/>
      </w:rPr>
      <w:tab/>
    </w:r>
    <w:r w:rsidR="00A622C9">
      <w:fldChar w:fldCharType="begin"/>
    </w:r>
    <w:r w:rsidR="00A622C9">
      <w:instrText xml:space="preserve"> SUBJECT   \* MERGEFORMAT </w:instrText>
    </w:r>
    <w:r w:rsidR="00A622C9">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0B757" w14:textId="1519092A" w:rsidR="00AA5C47" w:rsidRDefault="00AA5C47" w:rsidP="00C34750">
    <w:r w:rsidRPr="00C34750">
      <w:rPr>
        <w:rFonts w:ascii="Futura Md BT" w:hAnsi="Futura Md BT"/>
        <w:sz w:val="16"/>
      </w:rPr>
      <w:t>ICES ACOUSTIC DATA BASE SPECIFICATION</w:t>
    </w:r>
    <w:r>
      <w:tab/>
    </w:r>
    <w:r w:rsidR="00843FA5">
      <w:ptab w:relativeTo="margin" w:alignment="right" w:leader="none"/>
    </w:r>
    <w:r>
      <w:t xml:space="preserve">| </w:t>
    </w:r>
    <w:r>
      <w:rPr>
        <w:rStyle w:val="PageNumber"/>
      </w:rPr>
      <w:fldChar w:fldCharType="begin"/>
    </w:r>
    <w:r>
      <w:rPr>
        <w:rStyle w:val="PageNumber"/>
      </w:rPr>
      <w:instrText xml:space="preserve"> PAGE </w:instrText>
    </w:r>
    <w:r>
      <w:rPr>
        <w:rStyle w:val="PageNumber"/>
      </w:rPr>
      <w:fldChar w:fldCharType="separate"/>
    </w:r>
    <w:r w:rsidR="004264E5">
      <w:rPr>
        <w:rStyle w:val="PageNumber"/>
        <w:noProof/>
      </w:rPr>
      <w:t>7</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B7710"/>
    <w:multiLevelType w:val="hybridMultilevel"/>
    <w:tmpl w:val="E1AC11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800043"/>
    <w:multiLevelType w:val="multilevel"/>
    <w:tmpl w:val="89389420"/>
    <w:lvl w:ilvl="0">
      <w:start w:val="1"/>
      <w:numFmt w:val="decimal"/>
      <w:pStyle w:val="Heading1"/>
      <w:lvlText w:val="%1"/>
      <w:lvlJc w:val="left"/>
      <w:pPr>
        <w:tabs>
          <w:tab w:val="num" w:pos="0"/>
        </w:tabs>
        <w:ind w:left="0" w:hanging="634"/>
      </w:pPr>
      <w:rPr>
        <w:rFonts w:ascii="Futura Md BT" w:hAnsi="Futura Md BT" w:hint="default"/>
        <w:b/>
        <w:i w:val="0"/>
        <w:color w:val="auto"/>
        <w:spacing w:val="10"/>
        <w:sz w:val="22"/>
      </w:rPr>
    </w:lvl>
    <w:lvl w:ilvl="1">
      <w:start w:val="1"/>
      <w:numFmt w:val="decimal"/>
      <w:pStyle w:val="Heading2"/>
      <w:lvlText w:val="%1.%2"/>
      <w:lvlJc w:val="left"/>
      <w:pPr>
        <w:tabs>
          <w:tab w:val="num" w:pos="0"/>
        </w:tabs>
        <w:ind w:left="0" w:hanging="634"/>
      </w:pPr>
      <w:rPr>
        <w:rFonts w:ascii="Futura Md BT" w:hAnsi="Futura Md BT" w:hint="default"/>
        <w:b/>
        <w:i w:val="0"/>
        <w:color w:val="auto"/>
        <w:spacing w:val="10"/>
        <w:sz w:val="20"/>
      </w:rPr>
    </w:lvl>
    <w:lvl w:ilvl="2">
      <w:start w:val="1"/>
      <w:numFmt w:val="decimal"/>
      <w:pStyle w:val="Heading3"/>
      <w:lvlText w:val="%1.%2.%3"/>
      <w:lvlJc w:val="left"/>
      <w:pPr>
        <w:tabs>
          <w:tab w:val="num" w:pos="0"/>
        </w:tabs>
        <w:ind w:left="0" w:firstLine="0"/>
      </w:pPr>
      <w:rPr>
        <w:rFonts w:ascii="Futura Md BT" w:hAnsi="Futura Md BT" w:hint="default"/>
        <w:b/>
        <w:i w:val="0"/>
        <w:color w:val="auto"/>
        <w:spacing w:val="10"/>
        <w:sz w:val="18"/>
      </w:rPr>
    </w:lvl>
    <w:lvl w:ilvl="3">
      <w:start w:val="1"/>
      <w:numFmt w:val="decimal"/>
      <w:pStyle w:val="Heading4"/>
      <w:lvlText w:val="%1.%2.%3.%4"/>
      <w:lvlJc w:val="left"/>
      <w:pPr>
        <w:tabs>
          <w:tab w:val="num" w:pos="144"/>
        </w:tabs>
        <w:ind w:left="0" w:firstLine="0"/>
      </w:pPr>
      <w:rPr>
        <w:rFonts w:ascii="Futura Md BT" w:hAnsi="Futura Md BT" w:hint="default"/>
        <w:b/>
        <w:i w:val="0"/>
        <w:color w:val="auto"/>
        <w:spacing w:val="6"/>
        <w:sz w:val="16"/>
      </w:rPr>
    </w:lvl>
    <w:lvl w:ilvl="4">
      <w:start w:val="1"/>
      <w:numFmt w:val="decimal"/>
      <w:pStyle w:val="Heading5"/>
      <w:lvlText w:val="%1.%2.%3.%4.%5"/>
      <w:lvlJc w:val="left"/>
      <w:pPr>
        <w:tabs>
          <w:tab w:val="num" w:pos="288"/>
        </w:tabs>
        <w:ind w:left="0" w:firstLine="0"/>
      </w:pPr>
      <w:rPr>
        <w:rFonts w:ascii="Futura Md BT" w:hAnsi="Futura Md BT" w:hint="default"/>
        <w:b/>
        <w:i w:val="0"/>
        <w:spacing w:val="6"/>
        <w:sz w:val="16"/>
      </w:rPr>
    </w:lvl>
    <w:lvl w:ilvl="5">
      <w:start w:val="1"/>
      <w:numFmt w:val="decimal"/>
      <w:lvlText w:val="%1.%2.%3.%4.%5.%6"/>
      <w:lvlJc w:val="left"/>
      <w:pPr>
        <w:tabs>
          <w:tab w:val="num" w:pos="518"/>
        </w:tabs>
        <w:ind w:left="518" w:hanging="1152"/>
      </w:pPr>
      <w:rPr>
        <w:rFonts w:hint="default"/>
      </w:rPr>
    </w:lvl>
    <w:lvl w:ilvl="6">
      <w:start w:val="1"/>
      <w:numFmt w:val="decimal"/>
      <w:lvlText w:val="%1.%2.%3.%4.%5.%6.%7"/>
      <w:lvlJc w:val="left"/>
      <w:pPr>
        <w:tabs>
          <w:tab w:val="num" w:pos="662"/>
        </w:tabs>
        <w:ind w:left="662" w:hanging="1296"/>
      </w:pPr>
      <w:rPr>
        <w:rFonts w:hint="default"/>
      </w:rPr>
    </w:lvl>
    <w:lvl w:ilvl="7">
      <w:start w:val="1"/>
      <w:numFmt w:val="decimal"/>
      <w:lvlText w:val="%1.%2.%3.%4.%5.%6.%7.%8"/>
      <w:lvlJc w:val="left"/>
      <w:pPr>
        <w:tabs>
          <w:tab w:val="num" w:pos="806"/>
        </w:tabs>
        <w:ind w:left="806" w:hanging="1440"/>
      </w:pPr>
      <w:rPr>
        <w:rFonts w:hint="default"/>
      </w:rPr>
    </w:lvl>
    <w:lvl w:ilvl="8">
      <w:start w:val="1"/>
      <w:numFmt w:val="decimal"/>
      <w:lvlText w:val="%1.%2.%3.%4.%5.%6.%7.%8.%9"/>
      <w:lvlJc w:val="left"/>
      <w:pPr>
        <w:tabs>
          <w:tab w:val="num" w:pos="950"/>
        </w:tabs>
        <w:ind w:left="950" w:hanging="1584"/>
      </w:pPr>
      <w:rPr>
        <w:rFonts w:hint="default"/>
      </w:rPr>
    </w:lvl>
  </w:abstractNum>
  <w:abstractNum w:abstractNumId="2" w15:restartNumberingAfterBreak="0">
    <w:nsid w:val="17566139"/>
    <w:multiLevelType w:val="hybridMultilevel"/>
    <w:tmpl w:val="44140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8466BB"/>
    <w:multiLevelType w:val="hybridMultilevel"/>
    <w:tmpl w:val="A53A48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8E7C65"/>
    <w:multiLevelType w:val="hybridMultilevel"/>
    <w:tmpl w:val="EE6431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C1127E"/>
    <w:multiLevelType w:val="hybridMultilevel"/>
    <w:tmpl w:val="46604A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BF3705"/>
    <w:multiLevelType w:val="hybridMultilevel"/>
    <w:tmpl w:val="8FE0E7D0"/>
    <w:lvl w:ilvl="0" w:tplc="B134B7D8">
      <w:numFmt w:val="bullet"/>
      <w:lvlText w:val="•"/>
      <w:lvlJc w:val="left"/>
      <w:pPr>
        <w:ind w:left="720" w:hanging="360"/>
      </w:pPr>
      <w:rPr>
        <w:rFonts w:ascii="Lucida Sans Unicode" w:eastAsiaTheme="minorHAnsi" w:hAnsi="Lucida Sans Unicode" w:cs="Lucida Sans Unico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9F2742"/>
    <w:multiLevelType w:val="hybridMultilevel"/>
    <w:tmpl w:val="850E124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9814E3C"/>
    <w:multiLevelType w:val="hybridMultilevel"/>
    <w:tmpl w:val="1A0A3E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4A1124D5"/>
    <w:multiLevelType w:val="hybridMultilevel"/>
    <w:tmpl w:val="BDEC7C90"/>
    <w:lvl w:ilvl="0" w:tplc="4724A89A">
      <w:start w:val="1"/>
      <w:numFmt w:val="bullet"/>
      <w:pStyle w:val="NormalLIs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153948"/>
    <w:multiLevelType w:val="multilevel"/>
    <w:tmpl w:val="1B643328"/>
    <w:lvl w:ilvl="0">
      <w:start w:val="1"/>
      <w:numFmt w:val="lowerLetter"/>
      <w:pStyle w:val="Listabcd"/>
      <w:lvlText w:val="%1 )"/>
      <w:lvlJc w:val="left"/>
      <w:pPr>
        <w:tabs>
          <w:tab w:val="num" w:pos="720"/>
        </w:tabs>
        <w:ind w:left="720" w:hanging="432"/>
      </w:pPr>
      <w:rPr>
        <w:rFonts w:ascii="Times New Roman" w:hAnsi="Times New Roman"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
      <w:lvlJc w:val="left"/>
      <w:pPr>
        <w:tabs>
          <w:tab w:val="num" w:pos="1152"/>
        </w:tabs>
        <w:ind w:left="1152" w:hanging="432"/>
      </w:pPr>
      <w:rPr>
        <w:rFonts w:ascii="Times New Roman" w:hAnsi="Times New Roman" w:hint="default"/>
        <w:b w:val="0"/>
        <w:i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
      <w:lvlJc w:val="left"/>
      <w:pPr>
        <w:tabs>
          <w:tab w:val="num" w:pos="2826"/>
        </w:tabs>
        <w:ind w:left="2952" w:hanging="1224"/>
      </w:pPr>
      <w:rPr>
        <w:rFonts w:hint="default"/>
        <w:b w:val="0"/>
        <w:i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906"/>
        </w:tabs>
        <w:ind w:left="2034" w:hanging="648"/>
      </w:pPr>
      <w:rPr>
        <w:rFonts w:hint="default"/>
      </w:rPr>
    </w:lvl>
    <w:lvl w:ilvl="4">
      <w:start w:val="1"/>
      <w:numFmt w:val="decimal"/>
      <w:lvlText w:val="%1.%2.%3.%4.%5."/>
      <w:lvlJc w:val="left"/>
      <w:pPr>
        <w:tabs>
          <w:tab w:val="num" w:pos="4626"/>
        </w:tabs>
        <w:ind w:left="2538" w:hanging="792"/>
      </w:pPr>
      <w:rPr>
        <w:rFonts w:hint="default"/>
      </w:rPr>
    </w:lvl>
    <w:lvl w:ilvl="5">
      <w:start w:val="1"/>
      <w:numFmt w:val="decimal"/>
      <w:lvlText w:val="%1.%2.%3.%4.%5.%6."/>
      <w:lvlJc w:val="left"/>
      <w:pPr>
        <w:tabs>
          <w:tab w:val="num" w:pos="5706"/>
        </w:tabs>
        <w:ind w:left="3042" w:hanging="936"/>
      </w:pPr>
      <w:rPr>
        <w:rFonts w:hint="default"/>
      </w:rPr>
    </w:lvl>
    <w:lvl w:ilvl="6">
      <w:start w:val="1"/>
      <w:numFmt w:val="decimal"/>
      <w:lvlText w:val="%1.%2.%3.%4.%5.%6.%7."/>
      <w:lvlJc w:val="left"/>
      <w:pPr>
        <w:tabs>
          <w:tab w:val="num" w:pos="6426"/>
        </w:tabs>
        <w:ind w:left="3546" w:hanging="1080"/>
      </w:pPr>
      <w:rPr>
        <w:rFonts w:hint="default"/>
      </w:rPr>
    </w:lvl>
    <w:lvl w:ilvl="7">
      <w:start w:val="1"/>
      <w:numFmt w:val="decimal"/>
      <w:lvlText w:val="%1.%2.%3.%4.%5.%6.%7.%8."/>
      <w:lvlJc w:val="left"/>
      <w:pPr>
        <w:tabs>
          <w:tab w:val="num" w:pos="7506"/>
        </w:tabs>
        <w:ind w:left="4050" w:hanging="1224"/>
      </w:pPr>
      <w:rPr>
        <w:rFonts w:hint="default"/>
      </w:rPr>
    </w:lvl>
    <w:lvl w:ilvl="8">
      <w:start w:val="1"/>
      <w:numFmt w:val="decimal"/>
      <w:lvlText w:val="%1.%2.%3.%4.%5.%6.%7.%8.%9."/>
      <w:lvlJc w:val="left"/>
      <w:pPr>
        <w:tabs>
          <w:tab w:val="num" w:pos="8226"/>
        </w:tabs>
        <w:ind w:left="4626" w:hanging="1440"/>
      </w:pPr>
      <w:rPr>
        <w:rFonts w:hint="default"/>
      </w:rPr>
    </w:lvl>
  </w:abstractNum>
  <w:abstractNum w:abstractNumId="11" w15:restartNumberingAfterBreak="0">
    <w:nsid w:val="4B362B03"/>
    <w:multiLevelType w:val="hybridMultilevel"/>
    <w:tmpl w:val="960CB2D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8F5B2D"/>
    <w:multiLevelType w:val="hybridMultilevel"/>
    <w:tmpl w:val="0CB84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C20C47"/>
    <w:multiLevelType w:val="hybridMultilevel"/>
    <w:tmpl w:val="23C8F9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4E74F6"/>
    <w:multiLevelType w:val="hybridMultilevel"/>
    <w:tmpl w:val="B9C2F8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BC411E"/>
    <w:multiLevelType w:val="hybridMultilevel"/>
    <w:tmpl w:val="B90A372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5DCD3F60"/>
    <w:multiLevelType w:val="hybridMultilevel"/>
    <w:tmpl w:val="FE5E1C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E14987"/>
    <w:multiLevelType w:val="hybridMultilevel"/>
    <w:tmpl w:val="EB4454D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5F132AE8"/>
    <w:multiLevelType w:val="hybridMultilevel"/>
    <w:tmpl w:val="064038C0"/>
    <w:lvl w:ilvl="0" w:tplc="08090001">
      <w:start w:val="1"/>
      <w:numFmt w:val="bullet"/>
      <w:lvlText w:val=""/>
      <w:lvlJc w:val="left"/>
      <w:pPr>
        <w:ind w:left="1080" w:hanging="360"/>
      </w:pPr>
      <w:rPr>
        <w:rFonts w:ascii="Symbol" w:hAnsi="Symbol" w:hint="default"/>
      </w:rPr>
    </w:lvl>
    <w:lvl w:ilvl="1" w:tplc="5D5A99AA">
      <w:numFmt w:val="bullet"/>
      <w:lvlText w:val="-"/>
      <w:lvlJc w:val="left"/>
      <w:pPr>
        <w:ind w:left="1800" w:hanging="360"/>
      </w:pPr>
      <w:rPr>
        <w:rFonts w:ascii="Palatino Linotype" w:eastAsia="Times New Roman" w:hAnsi="Palatino Linotype"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43059E0"/>
    <w:multiLevelType w:val="hybridMultilevel"/>
    <w:tmpl w:val="3640AB10"/>
    <w:lvl w:ilvl="0" w:tplc="D2B05070">
      <w:start w:val="1"/>
      <w:numFmt w:val="bullet"/>
      <w:lvlText w:val="-"/>
      <w:lvlJc w:val="left"/>
      <w:pPr>
        <w:ind w:left="720" w:hanging="360"/>
      </w:pPr>
      <w:rPr>
        <w:rFonts w:ascii="Palatino Linotype" w:eastAsia="Times New Roman" w:hAnsi="Palatino Linotyp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4F3C9C"/>
    <w:multiLevelType w:val="multilevel"/>
    <w:tmpl w:val="EEAA8906"/>
    <w:lvl w:ilvl="0">
      <w:start w:val="1"/>
      <w:numFmt w:val="bullet"/>
      <w:pStyle w:val="ListBullet"/>
      <w:lvlText w:val=""/>
      <w:lvlJc w:val="left"/>
      <w:pPr>
        <w:tabs>
          <w:tab w:val="num" w:pos="648"/>
        </w:tabs>
        <w:ind w:left="648" w:hanging="360"/>
      </w:pPr>
      <w:rPr>
        <w:rFonts w:ascii="Symbol" w:hAnsi="Symbol" w:hint="default"/>
      </w:rPr>
    </w:lvl>
    <w:lvl w:ilvl="1">
      <w:start w:val="1"/>
      <w:numFmt w:val="bullet"/>
      <w:lvlText w:val=""/>
      <w:lvlJc w:val="left"/>
      <w:pPr>
        <w:tabs>
          <w:tab w:val="num" w:pos="1008"/>
        </w:tabs>
        <w:ind w:left="1008" w:hanging="360"/>
      </w:pPr>
      <w:rPr>
        <w:rFonts w:ascii="Symbol" w:hAnsi="Symbol" w:hint="default"/>
      </w:rPr>
    </w:lvl>
    <w:lvl w:ilvl="2">
      <w:start w:val="1"/>
      <w:numFmt w:val="bullet"/>
      <w:lvlText w:val=""/>
      <w:lvlJc w:val="left"/>
      <w:pPr>
        <w:tabs>
          <w:tab w:val="num" w:pos="1440"/>
        </w:tabs>
        <w:ind w:left="1440" w:hanging="432"/>
      </w:pPr>
      <w:rPr>
        <w:rFonts w:ascii="Wingdings" w:hAnsi="Wingdings" w:hint="default"/>
      </w:rPr>
    </w:lvl>
    <w:lvl w:ilvl="3">
      <w:start w:val="1"/>
      <w:numFmt w:val="bullet"/>
      <w:lvlText w:val=""/>
      <w:lvlJc w:val="left"/>
      <w:pPr>
        <w:tabs>
          <w:tab w:val="num" w:pos="1728"/>
        </w:tabs>
        <w:ind w:left="1728" w:hanging="360"/>
      </w:pPr>
      <w:rPr>
        <w:rFonts w:ascii="Symbol" w:hAnsi="Symbol" w:hint="default"/>
      </w:rPr>
    </w:lvl>
    <w:lvl w:ilvl="4">
      <w:start w:val="1"/>
      <w:numFmt w:val="bullet"/>
      <w:lvlText w:val=""/>
      <w:lvlJc w:val="left"/>
      <w:pPr>
        <w:tabs>
          <w:tab w:val="num" w:pos="2088"/>
        </w:tabs>
        <w:ind w:left="2088" w:hanging="360"/>
      </w:pPr>
      <w:rPr>
        <w:rFonts w:ascii="Symbol" w:hAnsi="Symbol" w:hint="default"/>
      </w:rPr>
    </w:lvl>
    <w:lvl w:ilvl="5">
      <w:start w:val="1"/>
      <w:numFmt w:val="bullet"/>
      <w:lvlText w:val=""/>
      <w:lvlJc w:val="left"/>
      <w:pPr>
        <w:tabs>
          <w:tab w:val="num" w:pos="2448"/>
        </w:tabs>
        <w:ind w:left="2448" w:hanging="360"/>
      </w:pPr>
      <w:rPr>
        <w:rFonts w:ascii="Wingdings" w:hAnsi="Wingdings" w:hint="default"/>
      </w:rPr>
    </w:lvl>
    <w:lvl w:ilvl="6">
      <w:start w:val="1"/>
      <w:numFmt w:val="bullet"/>
      <w:lvlText w:val=""/>
      <w:lvlJc w:val="left"/>
      <w:pPr>
        <w:tabs>
          <w:tab w:val="num" w:pos="2808"/>
        </w:tabs>
        <w:ind w:left="2808" w:hanging="360"/>
      </w:pPr>
      <w:rPr>
        <w:rFonts w:ascii="Wingdings" w:hAnsi="Wingdings" w:hint="default"/>
      </w:rPr>
    </w:lvl>
    <w:lvl w:ilvl="7">
      <w:start w:val="1"/>
      <w:numFmt w:val="bullet"/>
      <w:lvlText w:val=""/>
      <w:lvlJc w:val="left"/>
      <w:pPr>
        <w:tabs>
          <w:tab w:val="num" w:pos="3168"/>
        </w:tabs>
        <w:ind w:left="3168" w:hanging="360"/>
      </w:pPr>
      <w:rPr>
        <w:rFonts w:ascii="Symbol" w:hAnsi="Symbol" w:hint="default"/>
      </w:rPr>
    </w:lvl>
    <w:lvl w:ilvl="8">
      <w:start w:val="1"/>
      <w:numFmt w:val="bullet"/>
      <w:lvlText w:val=""/>
      <w:lvlJc w:val="left"/>
      <w:pPr>
        <w:tabs>
          <w:tab w:val="num" w:pos="3528"/>
        </w:tabs>
        <w:ind w:left="3528" w:hanging="360"/>
      </w:pPr>
      <w:rPr>
        <w:rFonts w:ascii="Symbol" w:hAnsi="Symbol" w:hint="default"/>
      </w:rPr>
    </w:lvl>
  </w:abstractNum>
  <w:abstractNum w:abstractNumId="21" w15:restartNumberingAfterBreak="0">
    <w:nsid w:val="6ABE5640"/>
    <w:multiLevelType w:val="hybridMultilevel"/>
    <w:tmpl w:val="142066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2C32FE"/>
    <w:multiLevelType w:val="hybridMultilevel"/>
    <w:tmpl w:val="CE6EF59A"/>
    <w:lvl w:ilvl="0" w:tplc="A3B01EEC">
      <w:start w:val="1"/>
      <w:numFmt w:val="bullet"/>
      <w:lvlText w:val="-"/>
      <w:lvlJc w:val="left"/>
      <w:pPr>
        <w:ind w:left="720" w:hanging="360"/>
      </w:pPr>
      <w:rPr>
        <w:rFonts w:ascii="Palatino Linotype" w:eastAsia="Times New Roman" w:hAnsi="Palatino Linotype"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CCB74CF"/>
    <w:multiLevelType w:val="hybridMultilevel"/>
    <w:tmpl w:val="23C8F9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B35282"/>
    <w:multiLevelType w:val="hybridMultilevel"/>
    <w:tmpl w:val="231A12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4364AD"/>
    <w:multiLevelType w:val="hybridMultilevel"/>
    <w:tmpl w:val="205A7D1A"/>
    <w:lvl w:ilvl="0" w:tplc="0809000F">
      <w:start w:val="1"/>
      <w:numFmt w:val="decimal"/>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num w:numId="1" w16cid:durableId="1031031895">
    <w:abstractNumId w:val="1"/>
  </w:num>
  <w:num w:numId="2" w16cid:durableId="1327130192">
    <w:abstractNumId w:val="10"/>
  </w:num>
  <w:num w:numId="3" w16cid:durableId="17753986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8198436">
    <w:abstractNumId w:val="20"/>
  </w:num>
  <w:num w:numId="5" w16cid:durableId="492451075">
    <w:abstractNumId w:val="21"/>
  </w:num>
  <w:num w:numId="6" w16cid:durableId="1865972823">
    <w:abstractNumId w:val="7"/>
  </w:num>
  <w:num w:numId="7" w16cid:durableId="886719996">
    <w:abstractNumId w:val="2"/>
  </w:num>
  <w:num w:numId="8" w16cid:durableId="1716079827">
    <w:abstractNumId w:val="15"/>
  </w:num>
  <w:num w:numId="9" w16cid:durableId="1236162684">
    <w:abstractNumId w:val="18"/>
  </w:num>
  <w:num w:numId="10" w16cid:durableId="223030427">
    <w:abstractNumId w:val="5"/>
  </w:num>
  <w:num w:numId="11" w16cid:durableId="1436289761">
    <w:abstractNumId w:val="16"/>
  </w:num>
  <w:num w:numId="12" w16cid:durableId="438910880">
    <w:abstractNumId w:val="4"/>
  </w:num>
  <w:num w:numId="13" w16cid:durableId="1250313466">
    <w:abstractNumId w:val="17"/>
  </w:num>
  <w:num w:numId="14" w16cid:durableId="1630477787">
    <w:abstractNumId w:val="23"/>
  </w:num>
  <w:num w:numId="15" w16cid:durableId="347219217">
    <w:abstractNumId w:val="12"/>
  </w:num>
  <w:num w:numId="16" w16cid:durableId="1834489443">
    <w:abstractNumId w:val="6"/>
  </w:num>
  <w:num w:numId="17" w16cid:durableId="779643902">
    <w:abstractNumId w:val="1"/>
  </w:num>
  <w:num w:numId="18" w16cid:durableId="272711629">
    <w:abstractNumId w:val="1"/>
  </w:num>
  <w:num w:numId="19" w16cid:durableId="930505956">
    <w:abstractNumId w:val="1"/>
  </w:num>
  <w:num w:numId="20" w16cid:durableId="2110926058">
    <w:abstractNumId w:val="1"/>
  </w:num>
  <w:num w:numId="21" w16cid:durableId="1093555663">
    <w:abstractNumId w:val="1"/>
  </w:num>
  <w:num w:numId="22" w16cid:durableId="1562600599">
    <w:abstractNumId w:val="1"/>
  </w:num>
  <w:num w:numId="23" w16cid:durableId="1215771744">
    <w:abstractNumId w:val="1"/>
  </w:num>
  <w:num w:numId="24" w16cid:durableId="1772119862">
    <w:abstractNumId w:val="1"/>
  </w:num>
  <w:num w:numId="25" w16cid:durableId="264927288">
    <w:abstractNumId w:val="1"/>
  </w:num>
  <w:num w:numId="26" w16cid:durableId="1056467509">
    <w:abstractNumId w:val="1"/>
  </w:num>
  <w:num w:numId="27" w16cid:durableId="192697808">
    <w:abstractNumId w:val="1"/>
  </w:num>
  <w:num w:numId="28" w16cid:durableId="269943709">
    <w:abstractNumId w:val="1"/>
  </w:num>
  <w:num w:numId="29" w16cid:durableId="1176921168">
    <w:abstractNumId w:val="1"/>
  </w:num>
  <w:num w:numId="30" w16cid:durableId="958071033">
    <w:abstractNumId w:val="24"/>
  </w:num>
  <w:num w:numId="31" w16cid:durableId="1334452200">
    <w:abstractNumId w:val="3"/>
  </w:num>
  <w:num w:numId="32" w16cid:durableId="1656959224">
    <w:abstractNumId w:val="13"/>
  </w:num>
  <w:num w:numId="33" w16cid:durableId="515730827">
    <w:abstractNumId w:val="1"/>
  </w:num>
  <w:num w:numId="34" w16cid:durableId="17124131">
    <w:abstractNumId w:val="0"/>
  </w:num>
  <w:num w:numId="35" w16cid:durableId="2096436144">
    <w:abstractNumId w:val="1"/>
  </w:num>
  <w:num w:numId="36" w16cid:durableId="1064992516">
    <w:abstractNumId w:val="25"/>
  </w:num>
  <w:num w:numId="37" w16cid:durableId="439883673">
    <w:abstractNumId w:val="1"/>
  </w:num>
  <w:num w:numId="38" w16cid:durableId="683093363">
    <w:abstractNumId w:val="1"/>
  </w:num>
  <w:num w:numId="39" w16cid:durableId="854733908">
    <w:abstractNumId w:val="1"/>
  </w:num>
  <w:num w:numId="40" w16cid:durableId="522091800">
    <w:abstractNumId w:val="1"/>
  </w:num>
  <w:num w:numId="41" w16cid:durableId="791247740">
    <w:abstractNumId w:val="1"/>
  </w:num>
  <w:num w:numId="42" w16cid:durableId="1581522257">
    <w:abstractNumId w:val="1"/>
  </w:num>
  <w:num w:numId="43" w16cid:durableId="623661888">
    <w:abstractNumId w:val="1"/>
  </w:num>
  <w:num w:numId="44" w16cid:durableId="676035797">
    <w:abstractNumId w:val="14"/>
  </w:num>
  <w:num w:numId="45" w16cid:durableId="1933857015">
    <w:abstractNumId w:val="1"/>
  </w:num>
  <w:num w:numId="46" w16cid:durableId="13655361">
    <w:abstractNumId w:val="9"/>
  </w:num>
  <w:num w:numId="47" w16cid:durableId="607547423">
    <w:abstractNumId w:val="11"/>
  </w:num>
  <w:num w:numId="48" w16cid:durableId="1785811018">
    <w:abstractNumId w:val="1"/>
  </w:num>
  <w:num w:numId="49" w16cid:durableId="1115752911">
    <w:abstractNumId w:val="1"/>
  </w:num>
  <w:num w:numId="50" w16cid:durableId="1164667066">
    <w:abstractNumId w:val="19"/>
  </w:num>
  <w:num w:numId="51" w16cid:durableId="1624339369">
    <w:abstractNumId w:val="8"/>
  </w:num>
  <w:num w:numId="52" w16cid:durableId="1179462985">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8B7"/>
    <w:rsid w:val="00000573"/>
    <w:rsid w:val="00004261"/>
    <w:rsid w:val="00010559"/>
    <w:rsid w:val="00012C53"/>
    <w:rsid w:val="00015D13"/>
    <w:rsid w:val="00016517"/>
    <w:rsid w:val="000166FC"/>
    <w:rsid w:val="00017304"/>
    <w:rsid w:val="00020030"/>
    <w:rsid w:val="000203D8"/>
    <w:rsid w:val="00020417"/>
    <w:rsid w:val="00021131"/>
    <w:rsid w:val="00022A22"/>
    <w:rsid w:val="00024481"/>
    <w:rsid w:val="00026AC0"/>
    <w:rsid w:val="00027E2D"/>
    <w:rsid w:val="0003164F"/>
    <w:rsid w:val="000345F9"/>
    <w:rsid w:val="0003469F"/>
    <w:rsid w:val="000466C4"/>
    <w:rsid w:val="00047A2F"/>
    <w:rsid w:val="00050933"/>
    <w:rsid w:val="00055023"/>
    <w:rsid w:val="00062628"/>
    <w:rsid w:val="00063694"/>
    <w:rsid w:val="00073CD0"/>
    <w:rsid w:val="00075DCB"/>
    <w:rsid w:val="00081783"/>
    <w:rsid w:val="00081A12"/>
    <w:rsid w:val="000859B8"/>
    <w:rsid w:val="00085D4F"/>
    <w:rsid w:val="00087808"/>
    <w:rsid w:val="00092DD6"/>
    <w:rsid w:val="00094EEF"/>
    <w:rsid w:val="000950DC"/>
    <w:rsid w:val="000A44FB"/>
    <w:rsid w:val="000A6563"/>
    <w:rsid w:val="000A7221"/>
    <w:rsid w:val="000C33BE"/>
    <w:rsid w:val="000C38E6"/>
    <w:rsid w:val="000C68B1"/>
    <w:rsid w:val="000D050D"/>
    <w:rsid w:val="000D0D13"/>
    <w:rsid w:val="000D17D9"/>
    <w:rsid w:val="000D20C8"/>
    <w:rsid w:val="000D29FC"/>
    <w:rsid w:val="000D7254"/>
    <w:rsid w:val="000E1137"/>
    <w:rsid w:val="000E2181"/>
    <w:rsid w:val="000E37FA"/>
    <w:rsid w:val="000E7791"/>
    <w:rsid w:val="000F168A"/>
    <w:rsid w:val="00116C7D"/>
    <w:rsid w:val="0012435C"/>
    <w:rsid w:val="00131344"/>
    <w:rsid w:val="0013585F"/>
    <w:rsid w:val="00142DDF"/>
    <w:rsid w:val="001510F6"/>
    <w:rsid w:val="00152A11"/>
    <w:rsid w:val="00153D3D"/>
    <w:rsid w:val="00157AAA"/>
    <w:rsid w:val="00161480"/>
    <w:rsid w:val="0016740A"/>
    <w:rsid w:val="00167B1C"/>
    <w:rsid w:val="0017330F"/>
    <w:rsid w:val="001835C5"/>
    <w:rsid w:val="00184709"/>
    <w:rsid w:val="00186E82"/>
    <w:rsid w:val="0018744B"/>
    <w:rsid w:val="001879B0"/>
    <w:rsid w:val="00191129"/>
    <w:rsid w:val="00191401"/>
    <w:rsid w:val="00193A74"/>
    <w:rsid w:val="001A14A2"/>
    <w:rsid w:val="001C2EFA"/>
    <w:rsid w:val="001D50F5"/>
    <w:rsid w:val="001E149C"/>
    <w:rsid w:val="001E438D"/>
    <w:rsid w:val="001E5761"/>
    <w:rsid w:val="001E7BFC"/>
    <w:rsid w:val="001F156F"/>
    <w:rsid w:val="001F57B7"/>
    <w:rsid w:val="0020107B"/>
    <w:rsid w:val="002019BC"/>
    <w:rsid w:val="002043BA"/>
    <w:rsid w:val="002050FD"/>
    <w:rsid w:val="002055CD"/>
    <w:rsid w:val="002079A9"/>
    <w:rsid w:val="00214680"/>
    <w:rsid w:val="00217178"/>
    <w:rsid w:val="002218D5"/>
    <w:rsid w:val="00224268"/>
    <w:rsid w:val="0023284E"/>
    <w:rsid w:val="0023347A"/>
    <w:rsid w:val="0023542B"/>
    <w:rsid w:val="00236A26"/>
    <w:rsid w:val="00240105"/>
    <w:rsid w:val="00254A52"/>
    <w:rsid w:val="00256C9B"/>
    <w:rsid w:val="00260726"/>
    <w:rsid w:val="00263C1D"/>
    <w:rsid w:val="002655E5"/>
    <w:rsid w:val="00275050"/>
    <w:rsid w:val="002902C4"/>
    <w:rsid w:val="00290C3B"/>
    <w:rsid w:val="00294C74"/>
    <w:rsid w:val="002A1D5A"/>
    <w:rsid w:val="002A65B3"/>
    <w:rsid w:val="002A6AAB"/>
    <w:rsid w:val="002B338B"/>
    <w:rsid w:val="002C026F"/>
    <w:rsid w:val="002C188E"/>
    <w:rsid w:val="002C1A62"/>
    <w:rsid w:val="002D12C1"/>
    <w:rsid w:val="002E7FD2"/>
    <w:rsid w:val="002F7151"/>
    <w:rsid w:val="00300064"/>
    <w:rsid w:val="003018B7"/>
    <w:rsid w:val="00304F7C"/>
    <w:rsid w:val="00312543"/>
    <w:rsid w:val="00313C30"/>
    <w:rsid w:val="00320A0A"/>
    <w:rsid w:val="00321A9B"/>
    <w:rsid w:val="00322083"/>
    <w:rsid w:val="003251B1"/>
    <w:rsid w:val="00334F28"/>
    <w:rsid w:val="00336539"/>
    <w:rsid w:val="0033669F"/>
    <w:rsid w:val="00340ABF"/>
    <w:rsid w:val="00342078"/>
    <w:rsid w:val="00342AA5"/>
    <w:rsid w:val="003449E9"/>
    <w:rsid w:val="00347D74"/>
    <w:rsid w:val="00350720"/>
    <w:rsid w:val="00353A84"/>
    <w:rsid w:val="003563F3"/>
    <w:rsid w:val="00356927"/>
    <w:rsid w:val="003611DA"/>
    <w:rsid w:val="00361D2E"/>
    <w:rsid w:val="00365375"/>
    <w:rsid w:val="00370BE0"/>
    <w:rsid w:val="00380026"/>
    <w:rsid w:val="003901F2"/>
    <w:rsid w:val="00390826"/>
    <w:rsid w:val="00393B78"/>
    <w:rsid w:val="003A16CE"/>
    <w:rsid w:val="003A320E"/>
    <w:rsid w:val="003A6A63"/>
    <w:rsid w:val="003B0B97"/>
    <w:rsid w:val="003B40B0"/>
    <w:rsid w:val="003B6B51"/>
    <w:rsid w:val="003C1D84"/>
    <w:rsid w:val="003C3B76"/>
    <w:rsid w:val="003C57B8"/>
    <w:rsid w:val="003C6EAC"/>
    <w:rsid w:val="003C7453"/>
    <w:rsid w:val="003D0B14"/>
    <w:rsid w:val="003D3304"/>
    <w:rsid w:val="003D3898"/>
    <w:rsid w:val="003D4534"/>
    <w:rsid w:val="003E01EC"/>
    <w:rsid w:val="003F0116"/>
    <w:rsid w:val="003F4CCE"/>
    <w:rsid w:val="004007CE"/>
    <w:rsid w:val="00405C35"/>
    <w:rsid w:val="00406C81"/>
    <w:rsid w:val="0041314A"/>
    <w:rsid w:val="00413285"/>
    <w:rsid w:val="0041364F"/>
    <w:rsid w:val="00415769"/>
    <w:rsid w:val="004216A6"/>
    <w:rsid w:val="00424036"/>
    <w:rsid w:val="00424755"/>
    <w:rsid w:val="004264E5"/>
    <w:rsid w:val="00441D83"/>
    <w:rsid w:val="0044233E"/>
    <w:rsid w:val="00446696"/>
    <w:rsid w:val="00450A40"/>
    <w:rsid w:val="004537BB"/>
    <w:rsid w:val="0046557F"/>
    <w:rsid w:val="004713C7"/>
    <w:rsid w:val="00471F00"/>
    <w:rsid w:val="00474E79"/>
    <w:rsid w:val="00487318"/>
    <w:rsid w:val="00491A10"/>
    <w:rsid w:val="00494C51"/>
    <w:rsid w:val="004A1A14"/>
    <w:rsid w:val="004A45C7"/>
    <w:rsid w:val="004A53F5"/>
    <w:rsid w:val="004B4550"/>
    <w:rsid w:val="004B60B4"/>
    <w:rsid w:val="004B7926"/>
    <w:rsid w:val="004C62E1"/>
    <w:rsid w:val="004E06C9"/>
    <w:rsid w:val="004F2ADB"/>
    <w:rsid w:val="004F5CC1"/>
    <w:rsid w:val="004F70CE"/>
    <w:rsid w:val="00501602"/>
    <w:rsid w:val="00503598"/>
    <w:rsid w:val="005040CD"/>
    <w:rsid w:val="00505216"/>
    <w:rsid w:val="00510598"/>
    <w:rsid w:val="00510C01"/>
    <w:rsid w:val="00512743"/>
    <w:rsid w:val="00513FD1"/>
    <w:rsid w:val="00514DAB"/>
    <w:rsid w:val="00521EAD"/>
    <w:rsid w:val="00532278"/>
    <w:rsid w:val="005357B0"/>
    <w:rsid w:val="00536DA5"/>
    <w:rsid w:val="005413B1"/>
    <w:rsid w:val="005537F5"/>
    <w:rsid w:val="00555AB9"/>
    <w:rsid w:val="0056276E"/>
    <w:rsid w:val="0056345A"/>
    <w:rsid w:val="00567927"/>
    <w:rsid w:val="00570474"/>
    <w:rsid w:val="00574C59"/>
    <w:rsid w:val="005768C6"/>
    <w:rsid w:val="0057777F"/>
    <w:rsid w:val="005865B3"/>
    <w:rsid w:val="00587689"/>
    <w:rsid w:val="00591FD7"/>
    <w:rsid w:val="00594B8E"/>
    <w:rsid w:val="00594C75"/>
    <w:rsid w:val="005B3C9D"/>
    <w:rsid w:val="005B4B48"/>
    <w:rsid w:val="005C2F36"/>
    <w:rsid w:val="005D3B2B"/>
    <w:rsid w:val="005D5C8E"/>
    <w:rsid w:val="005D5C98"/>
    <w:rsid w:val="005E0929"/>
    <w:rsid w:val="005E2B96"/>
    <w:rsid w:val="005E54C9"/>
    <w:rsid w:val="005F0AAF"/>
    <w:rsid w:val="005F7D5C"/>
    <w:rsid w:val="00602DE9"/>
    <w:rsid w:val="00603397"/>
    <w:rsid w:val="006036D1"/>
    <w:rsid w:val="00606F6B"/>
    <w:rsid w:val="00607096"/>
    <w:rsid w:val="00622E2A"/>
    <w:rsid w:val="00624D85"/>
    <w:rsid w:val="006275A6"/>
    <w:rsid w:val="00627CBD"/>
    <w:rsid w:val="00630180"/>
    <w:rsid w:val="00631A20"/>
    <w:rsid w:val="00640FCE"/>
    <w:rsid w:val="006410C5"/>
    <w:rsid w:val="00643EA7"/>
    <w:rsid w:val="00644983"/>
    <w:rsid w:val="00647114"/>
    <w:rsid w:val="00651353"/>
    <w:rsid w:val="006532EE"/>
    <w:rsid w:val="0066228C"/>
    <w:rsid w:val="00664ECE"/>
    <w:rsid w:val="006675D3"/>
    <w:rsid w:val="0067106C"/>
    <w:rsid w:val="0067323C"/>
    <w:rsid w:val="00673270"/>
    <w:rsid w:val="00681019"/>
    <w:rsid w:val="00690651"/>
    <w:rsid w:val="0069203F"/>
    <w:rsid w:val="00695AD6"/>
    <w:rsid w:val="006A3399"/>
    <w:rsid w:val="006A7BB1"/>
    <w:rsid w:val="006B2935"/>
    <w:rsid w:val="006D15B5"/>
    <w:rsid w:val="006D20C7"/>
    <w:rsid w:val="006D744D"/>
    <w:rsid w:val="006E257E"/>
    <w:rsid w:val="006E2CEA"/>
    <w:rsid w:val="006E7A6A"/>
    <w:rsid w:val="00706078"/>
    <w:rsid w:val="00706A6E"/>
    <w:rsid w:val="00706C69"/>
    <w:rsid w:val="00712682"/>
    <w:rsid w:val="0071307E"/>
    <w:rsid w:val="007214C6"/>
    <w:rsid w:val="00724C9E"/>
    <w:rsid w:val="007255C1"/>
    <w:rsid w:val="007308F4"/>
    <w:rsid w:val="007366B0"/>
    <w:rsid w:val="0074018B"/>
    <w:rsid w:val="00740656"/>
    <w:rsid w:val="007442B8"/>
    <w:rsid w:val="0075187E"/>
    <w:rsid w:val="007602B2"/>
    <w:rsid w:val="007634F3"/>
    <w:rsid w:val="007671D9"/>
    <w:rsid w:val="00767D95"/>
    <w:rsid w:val="00773107"/>
    <w:rsid w:val="00773195"/>
    <w:rsid w:val="0077409A"/>
    <w:rsid w:val="00774299"/>
    <w:rsid w:val="00785610"/>
    <w:rsid w:val="00786F4C"/>
    <w:rsid w:val="00787215"/>
    <w:rsid w:val="00787CB4"/>
    <w:rsid w:val="007A0737"/>
    <w:rsid w:val="007A412C"/>
    <w:rsid w:val="007B6BFD"/>
    <w:rsid w:val="007C53CF"/>
    <w:rsid w:val="007C7077"/>
    <w:rsid w:val="007D6570"/>
    <w:rsid w:val="007D6784"/>
    <w:rsid w:val="007E3E49"/>
    <w:rsid w:val="007E75DB"/>
    <w:rsid w:val="007F2AF9"/>
    <w:rsid w:val="007F31D9"/>
    <w:rsid w:val="007F6048"/>
    <w:rsid w:val="00801A37"/>
    <w:rsid w:val="00804AD3"/>
    <w:rsid w:val="0080620B"/>
    <w:rsid w:val="00811816"/>
    <w:rsid w:val="008137B5"/>
    <w:rsid w:val="00814F73"/>
    <w:rsid w:val="00827D95"/>
    <w:rsid w:val="00835CA0"/>
    <w:rsid w:val="00843FA5"/>
    <w:rsid w:val="00845D4F"/>
    <w:rsid w:val="00852952"/>
    <w:rsid w:val="00855403"/>
    <w:rsid w:val="00860AEC"/>
    <w:rsid w:val="00866F1E"/>
    <w:rsid w:val="008739B9"/>
    <w:rsid w:val="00892448"/>
    <w:rsid w:val="008B11C3"/>
    <w:rsid w:val="008B34FB"/>
    <w:rsid w:val="008B3B0D"/>
    <w:rsid w:val="008C0C17"/>
    <w:rsid w:val="008D0295"/>
    <w:rsid w:val="008D05D5"/>
    <w:rsid w:val="008D7D69"/>
    <w:rsid w:val="008E2D48"/>
    <w:rsid w:val="008E7E6F"/>
    <w:rsid w:val="008E7F6A"/>
    <w:rsid w:val="008F4603"/>
    <w:rsid w:val="008F58DB"/>
    <w:rsid w:val="009007FB"/>
    <w:rsid w:val="00913544"/>
    <w:rsid w:val="009148BB"/>
    <w:rsid w:val="00916949"/>
    <w:rsid w:val="00917179"/>
    <w:rsid w:val="00921177"/>
    <w:rsid w:val="00923D77"/>
    <w:rsid w:val="009247A0"/>
    <w:rsid w:val="00927AFC"/>
    <w:rsid w:val="009343E4"/>
    <w:rsid w:val="00936DE4"/>
    <w:rsid w:val="00940BB5"/>
    <w:rsid w:val="00940FA8"/>
    <w:rsid w:val="00944D9F"/>
    <w:rsid w:val="00947A33"/>
    <w:rsid w:val="00950177"/>
    <w:rsid w:val="00955276"/>
    <w:rsid w:val="00956DB4"/>
    <w:rsid w:val="00963E75"/>
    <w:rsid w:val="0097381C"/>
    <w:rsid w:val="009742FB"/>
    <w:rsid w:val="00976441"/>
    <w:rsid w:val="0097786A"/>
    <w:rsid w:val="009802B5"/>
    <w:rsid w:val="0098257F"/>
    <w:rsid w:val="00984DB9"/>
    <w:rsid w:val="009851B1"/>
    <w:rsid w:val="0099529C"/>
    <w:rsid w:val="009A2E75"/>
    <w:rsid w:val="009A4FA0"/>
    <w:rsid w:val="009A6684"/>
    <w:rsid w:val="009B05C0"/>
    <w:rsid w:val="009B1889"/>
    <w:rsid w:val="009C5E46"/>
    <w:rsid w:val="009C6AAF"/>
    <w:rsid w:val="009D11CF"/>
    <w:rsid w:val="009D293D"/>
    <w:rsid w:val="009D3BB4"/>
    <w:rsid w:val="009E3E4B"/>
    <w:rsid w:val="009E415E"/>
    <w:rsid w:val="009E7041"/>
    <w:rsid w:val="009F2941"/>
    <w:rsid w:val="00A0563F"/>
    <w:rsid w:val="00A06A4E"/>
    <w:rsid w:val="00A14276"/>
    <w:rsid w:val="00A15696"/>
    <w:rsid w:val="00A25AA1"/>
    <w:rsid w:val="00A30371"/>
    <w:rsid w:val="00A30AB4"/>
    <w:rsid w:val="00A3613B"/>
    <w:rsid w:val="00A37BB3"/>
    <w:rsid w:val="00A40083"/>
    <w:rsid w:val="00A400E6"/>
    <w:rsid w:val="00A46B6A"/>
    <w:rsid w:val="00A5359F"/>
    <w:rsid w:val="00A54D9F"/>
    <w:rsid w:val="00A61B7E"/>
    <w:rsid w:val="00A622C9"/>
    <w:rsid w:val="00A62751"/>
    <w:rsid w:val="00A638E6"/>
    <w:rsid w:val="00A67805"/>
    <w:rsid w:val="00A76239"/>
    <w:rsid w:val="00A76B01"/>
    <w:rsid w:val="00A76F17"/>
    <w:rsid w:val="00A77C20"/>
    <w:rsid w:val="00A8010D"/>
    <w:rsid w:val="00A852D9"/>
    <w:rsid w:val="00A900AF"/>
    <w:rsid w:val="00A919BA"/>
    <w:rsid w:val="00A95462"/>
    <w:rsid w:val="00A97FC1"/>
    <w:rsid w:val="00AA060A"/>
    <w:rsid w:val="00AA217B"/>
    <w:rsid w:val="00AA5C47"/>
    <w:rsid w:val="00AB33CF"/>
    <w:rsid w:val="00AB7BF2"/>
    <w:rsid w:val="00AD0608"/>
    <w:rsid w:val="00AD1CD3"/>
    <w:rsid w:val="00AD3A9E"/>
    <w:rsid w:val="00AD4AA6"/>
    <w:rsid w:val="00AD6644"/>
    <w:rsid w:val="00AD78A0"/>
    <w:rsid w:val="00AE303D"/>
    <w:rsid w:val="00AE58A3"/>
    <w:rsid w:val="00AE5A9D"/>
    <w:rsid w:val="00AE738C"/>
    <w:rsid w:val="00AF712D"/>
    <w:rsid w:val="00B000FB"/>
    <w:rsid w:val="00B068F6"/>
    <w:rsid w:val="00B06E28"/>
    <w:rsid w:val="00B11EBB"/>
    <w:rsid w:val="00B1200F"/>
    <w:rsid w:val="00B14087"/>
    <w:rsid w:val="00B30BB7"/>
    <w:rsid w:val="00B3458F"/>
    <w:rsid w:val="00B37C2A"/>
    <w:rsid w:val="00B43FC6"/>
    <w:rsid w:val="00B51B23"/>
    <w:rsid w:val="00B63A59"/>
    <w:rsid w:val="00B744D7"/>
    <w:rsid w:val="00B80090"/>
    <w:rsid w:val="00B801F7"/>
    <w:rsid w:val="00B81962"/>
    <w:rsid w:val="00B86ECD"/>
    <w:rsid w:val="00B971F9"/>
    <w:rsid w:val="00BA1E0A"/>
    <w:rsid w:val="00BA26D7"/>
    <w:rsid w:val="00BB5A6A"/>
    <w:rsid w:val="00BB61CC"/>
    <w:rsid w:val="00BC06B5"/>
    <w:rsid w:val="00BC5192"/>
    <w:rsid w:val="00BE32EE"/>
    <w:rsid w:val="00BF0FAB"/>
    <w:rsid w:val="00BF4385"/>
    <w:rsid w:val="00BF78C9"/>
    <w:rsid w:val="00C02FCA"/>
    <w:rsid w:val="00C06A54"/>
    <w:rsid w:val="00C0755B"/>
    <w:rsid w:val="00C2061C"/>
    <w:rsid w:val="00C261F5"/>
    <w:rsid w:val="00C34750"/>
    <w:rsid w:val="00C3485F"/>
    <w:rsid w:val="00C41DEC"/>
    <w:rsid w:val="00C44FF7"/>
    <w:rsid w:val="00C456C4"/>
    <w:rsid w:val="00C54082"/>
    <w:rsid w:val="00C6126E"/>
    <w:rsid w:val="00C62B48"/>
    <w:rsid w:val="00C66339"/>
    <w:rsid w:val="00C67319"/>
    <w:rsid w:val="00C67E0C"/>
    <w:rsid w:val="00C70197"/>
    <w:rsid w:val="00C8399C"/>
    <w:rsid w:val="00C83B03"/>
    <w:rsid w:val="00C8690A"/>
    <w:rsid w:val="00C8751F"/>
    <w:rsid w:val="00C94602"/>
    <w:rsid w:val="00C94955"/>
    <w:rsid w:val="00C953BB"/>
    <w:rsid w:val="00C97177"/>
    <w:rsid w:val="00C97CEF"/>
    <w:rsid w:val="00CA5AF3"/>
    <w:rsid w:val="00CB095E"/>
    <w:rsid w:val="00CB6A1C"/>
    <w:rsid w:val="00CB7829"/>
    <w:rsid w:val="00CD2E6D"/>
    <w:rsid w:val="00CD3119"/>
    <w:rsid w:val="00CD687F"/>
    <w:rsid w:val="00CD745D"/>
    <w:rsid w:val="00CE130D"/>
    <w:rsid w:val="00CE2AE0"/>
    <w:rsid w:val="00CE5A09"/>
    <w:rsid w:val="00CF1561"/>
    <w:rsid w:val="00CF1E24"/>
    <w:rsid w:val="00D036B8"/>
    <w:rsid w:val="00D15BE8"/>
    <w:rsid w:val="00D16916"/>
    <w:rsid w:val="00D16CB7"/>
    <w:rsid w:val="00D25BE9"/>
    <w:rsid w:val="00D26FE6"/>
    <w:rsid w:val="00D308C5"/>
    <w:rsid w:val="00D30C64"/>
    <w:rsid w:val="00D32F19"/>
    <w:rsid w:val="00D3302D"/>
    <w:rsid w:val="00D35869"/>
    <w:rsid w:val="00D40D49"/>
    <w:rsid w:val="00D40DA6"/>
    <w:rsid w:val="00D50956"/>
    <w:rsid w:val="00D54CF0"/>
    <w:rsid w:val="00D5568E"/>
    <w:rsid w:val="00D63354"/>
    <w:rsid w:val="00D639AB"/>
    <w:rsid w:val="00D66635"/>
    <w:rsid w:val="00D72278"/>
    <w:rsid w:val="00D76583"/>
    <w:rsid w:val="00D77E92"/>
    <w:rsid w:val="00D84AC4"/>
    <w:rsid w:val="00D92DE9"/>
    <w:rsid w:val="00D94EBA"/>
    <w:rsid w:val="00D96613"/>
    <w:rsid w:val="00DA3B12"/>
    <w:rsid w:val="00DA4465"/>
    <w:rsid w:val="00DA4BE2"/>
    <w:rsid w:val="00DA59E3"/>
    <w:rsid w:val="00DA7410"/>
    <w:rsid w:val="00DB155C"/>
    <w:rsid w:val="00DB2B84"/>
    <w:rsid w:val="00DC788D"/>
    <w:rsid w:val="00DF3333"/>
    <w:rsid w:val="00DF3EF8"/>
    <w:rsid w:val="00E05579"/>
    <w:rsid w:val="00E1157A"/>
    <w:rsid w:val="00E1582D"/>
    <w:rsid w:val="00E2050A"/>
    <w:rsid w:val="00E26169"/>
    <w:rsid w:val="00E31008"/>
    <w:rsid w:val="00E324CE"/>
    <w:rsid w:val="00E36865"/>
    <w:rsid w:val="00E405CE"/>
    <w:rsid w:val="00E568BC"/>
    <w:rsid w:val="00E61E62"/>
    <w:rsid w:val="00E635B3"/>
    <w:rsid w:val="00E71E70"/>
    <w:rsid w:val="00E737AE"/>
    <w:rsid w:val="00E73A57"/>
    <w:rsid w:val="00E73E26"/>
    <w:rsid w:val="00E75205"/>
    <w:rsid w:val="00E831A4"/>
    <w:rsid w:val="00E85F02"/>
    <w:rsid w:val="00E90969"/>
    <w:rsid w:val="00EA039B"/>
    <w:rsid w:val="00EA4BA9"/>
    <w:rsid w:val="00EA6875"/>
    <w:rsid w:val="00EB17AE"/>
    <w:rsid w:val="00EB1E75"/>
    <w:rsid w:val="00EB2A3A"/>
    <w:rsid w:val="00EE1892"/>
    <w:rsid w:val="00EE40D1"/>
    <w:rsid w:val="00EF442B"/>
    <w:rsid w:val="00F00965"/>
    <w:rsid w:val="00F00A06"/>
    <w:rsid w:val="00F01A3A"/>
    <w:rsid w:val="00F103A5"/>
    <w:rsid w:val="00F15BB2"/>
    <w:rsid w:val="00F174E6"/>
    <w:rsid w:val="00F35AFF"/>
    <w:rsid w:val="00F44861"/>
    <w:rsid w:val="00F51BBA"/>
    <w:rsid w:val="00F53655"/>
    <w:rsid w:val="00F56180"/>
    <w:rsid w:val="00F57943"/>
    <w:rsid w:val="00F600E3"/>
    <w:rsid w:val="00F600ED"/>
    <w:rsid w:val="00F6360C"/>
    <w:rsid w:val="00F737FD"/>
    <w:rsid w:val="00F81C73"/>
    <w:rsid w:val="00F82C9B"/>
    <w:rsid w:val="00F84AFA"/>
    <w:rsid w:val="00F8535F"/>
    <w:rsid w:val="00F86E10"/>
    <w:rsid w:val="00FA5818"/>
    <w:rsid w:val="00FB0611"/>
    <w:rsid w:val="00FB0DE9"/>
    <w:rsid w:val="00FB175C"/>
    <w:rsid w:val="00FB4D30"/>
    <w:rsid w:val="00FC0939"/>
    <w:rsid w:val="00FC1563"/>
    <w:rsid w:val="00FC4B76"/>
    <w:rsid w:val="00FD09B9"/>
    <w:rsid w:val="00FD15DD"/>
    <w:rsid w:val="00FD270F"/>
    <w:rsid w:val="00FD5C8A"/>
    <w:rsid w:val="00FD735D"/>
    <w:rsid w:val="00FE1964"/>
    <w:rsid w:val="00FE3446"/>
    <w:rsid w:val="00FF46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05F71C"/>
  <w15:docId w15:val="{AF027D40-4E30-423C-8AAA-A5DD415EC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14A"/>
    <w:pPr>
      <w:spacing w:before="120" w:after="120" w:line="240" w:lineRule="auto"/>
      <w:jc w:val="both"/>
    </w:pPr>
    <w:rPr>
      <w:rFonts w:ascii="Palatino Linotype" w:eastAsia="Times New Roman" w:hAnsi="Palatino Linotype" w:cs="Times New Roman"/>
      <w:sz w:val="20"/>
      <w:szCs w:val="20"/>
    </w:rPr>
  </w:style>
  <w:style w:type="paragraph" w:styleId="Heading1">
    <w:name w:val="heading 1"/>
    <w:next w:val="Normal"/>
    <w:link w:val="Heading1Char"/>
    <w:qFormat/>
    <w:rsid w:val="003F4CCE"/>
    <w:pPr>
      <w:keepNext/>
      <w:pageBreakBefore/>
      <w:numPr>
        <w:numId w:val="1"/>
      </w:numPr>
      <w:pBdr>
        <w:bottom w:val="single" w:sz="2" w:space="1" w:color="808080"/>
      </w:pBdr>
      <w:spacing w:before="240" w:after="240" w:line="240" w:lineRule="auto"/>
      <w:outlineLvl w:val="0"/>
    </w:pPr>
    <w:rPr>
      <w:rFonts w:ascii="Futura Md BT" w:eastAsia="Times New Roman" w:hAnsi="Futura Md BT" w:cs="Arial"/>
      <w:b/>
      <w:bCs/>
      <w:spacing w:val="10"/>
      <w:kern w:val="32"/>
      <w:szCs w:val="32"/>
    </w:rPr>
  </w:style>
  <w:style w:type="paragraph" w:styleId="Heading2">
    <w:name w:val="heading 2"/>
    <w:basedOn w:val="Heading1"/>
    <w:next w:val="Normal"/>
    <w:link w:val="Heading2Char"/>
    <w:qFormat/>
    <w:rsid w:val="003F4CCE"/>
    <w:pPr>
      <w:pageBreakBefore w:val="0"/>
      <w:numPr>
        <w:ilvl w:val="1"/>
      </w:numPr>
      <w:pBdr>
        <w:bottom w:val="none" w:sz="0" w:space="0" w:color="auto"/>
      </w:pBdr>
      <w:spacing w:after="120"/>
      <w:outlineLvl w:val="1"/>
    </w:pPr>
    <w:rPr>
      <w:bCs w:val="0"/>
      <w:iCs/>
      <w:sz w:val="20"/>
      <w:szCs w:val="28"/>
    </w:rPr>
  </w:style>
  <w:style w:type="paragraph" w:styleId="Heading3">
    <w:name w:val="heading 3"/>
    <w:basedOn w:val="Heading1"/>
    <w:next w:val="Normal"/>
    <w:link w:val="Heading3Char"/>
    <w:qFormat/>
    <w:rsid w:val="003F4CCE"/>
    <w:pPr>
      <w:pageBreakBefore w:val="0"/>
      <w:numPr>
        <w:ilvl w:val="2"/>
      </w:numPr>
      <w:pBdr>
        <w:bottom w:val="none" w:sz="0" w:space="0" w:color="auto"/>
      </w:pBdr>
      <w:spacing w:after="120"/>
      <w:outlineLvl w:val="2"/>
    </w:pPr>
    <w:rPr>
      <w:bCs w:val="0"/>
      <w:sz w:val="18"/>
      <w:szCs w:val="26"/>
    </w:rPr>
  </w:style>
  <w:style w:type="paragraph" w:styleId="Heading4">
    <w:name w:val="heading 4"/>
    <w:basedOn w:val="Heading1"/>
    <w:next w:val="Normal"/>
    <w:link w:val="Heading4Char"/>
    <w:qFormat/>
    <w:rsid w:val="003F4CCE"/>
    <w:pPr>
      <w:pageBreakBefore w:val="0"/>
      <w:numPr>
        <w:ilvl w:val="3"/>
      </w:numPr>
      <w:pBdr>
        <w:bottom w:val="none" w:sz="0" w:space="0" w:color="auto"/>
      </w:pBdr>
      <w:spacing w:after="120"/>
      <w:outlineLvl w:val="3"/>
    </w:pPr>
    <w:rPr>
      <w:bCs w:val="0"/>
      <w:spacing w:val="6"/>
      <w:sz w:val="16"/>
      <w:szCs w:val="28"/>
    </w:rPr>
  </w:style>
  <w:style w:type="paragraph" w:styleId="Heading5">
    <w:name w:val="heading 5"/>
    <w:basedOn w:val="Heading1"/>
    <w:next w:val="Normal"/>
    <w:link w:val="Heading5Char"/>
    <w:qFormat/>
    <w:rsid w:val="003F4CCE"/>
    <w:pPr>
      <w:pageBreakBefore w:val="0"/>
      <w:numPr>
        <w:ilvl w:val="4"/>
      </w:numPr>
      <w:pBdr>
        <w:bottom w:val="none" w:sz="0" w:space="0" w:color="auto"/>
      </w:pBdr>
      <w:tabs>
        <w:tab w:val="clear" w:pos="288"/>
        <w:tab w:val="left" w:pos="1008"/>
      </w:tabs>
      <w:spacing w:after="120"/>
      <w:outlineLvl w:val="4"/>
    </w:pPr>
    <w:rPr>
      <w:bCs w:val="0"/>
      <w:iCs/>
      <w:spacing w:val="6"/>
      <w:sz w:val="16"/>
      <w:szCs w:val="26"/>
    </w:rPr>
  </w:style>
  <w:style w:type="paragraph" w:styleId="Heading6">
    <w:name w:val="heading 6"/>
    <w:basedOn w:val="Normal"/>
    <w:next w:val="Normal"/>
    <w:link w:val="Heading6Char"/>
    <w:uiPriority w:val="9"/>
    <w:unhideWhenUsed/>
    <w:qFormat/>
    <w:rsid w:val="0057777F"/>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4CCE"/>
    <w:rPr>
      <w:rFonts w:ascii="Futura Md BT" w:eastAsia="Times New Roman" w:hAnsi="Futura Md BT" w:cs="Arial"/>
      <w:b/>
      <w:bCs/>
      <w:spacing w:val="10"/>
      <w:kern w:val="32"/>
      <w:szCs w:val="32"/>
    </w:rPr>
  </w:style>
  <w:style w:type="character" w:customStyle="1" w:styleId="Heading2Char">
    <w:name w:val="Heading 2 Char"/>
    <w:basedOn w:val="DefaultParagraphFont"/>
    <w:link w:val="Heading2"/>
    <w:rsid w:val="003F4CCE"/>
    <w:rPr>
      <w:rFonts w:ascii="Futura Md BT" w:eastAsia="Times New Roman" w:hAnsi="Futura Md BT" w:cs="Arial"/>
      <w:b/>
      <w:iCs/>
      <w:spacing w:val="10"/>
      <w:kern w:val="32"/>
      <w:sz w:val="20"/>
      <w:szCs w:val="28"/>
    </w:rPr>
  </w:style>
  <w:style w:type="character" w:customStyle="1" w:styleId="Heading3Char">
    <w:name w:val="Heading 3 Char"/>
    <w:basedOn w:val="DefaultParagraphFont"/>
    <w:link w:val="Heading3"/>
    <w:rsid w:val="003F4CCE"/>
    <w:rPr>
      <w:rFonts w:ascii="Futura Md BT" w:eastAsia="Times New Roman" w:hAnsi="Futura Md BT" w:cs="Arial"/>
      <w:b/>
      <w:spacing w:val="10"/>
      <w:kern w:val="32"/>
      <w:sz w:val="18"/>
      <w:szCs w:val="26"/>
    </w:rPr>
  </w:style>
  <w:style w:type="character" w:customStyle="1" w:styleId="Heading4Char">
    <w:name w:val="Heading 4 Char"/>
    <w:basedOn w:val="DefaultParagraphFont"/>
    <w:link w:val="Heading4"/>
    <w:rsid w:val="003F4CCE"/>
    <w:rPr>
      <w:rFonts w:ascii="Futura Md BT" w:eastAsia="Times New Roman" w:hAnsi="Futura Md BT" w:cs="Arial"/>
      <w:b/>
      <w:spacing w:val="6"/>
      <w:kern w:val="32"/>
      <w:sz w:val="16"/>
      <w:szCs w:val="28"/>
    </w:rPr>
  </w:style>
  <w:style w:type="character" w:customStyle="1" w:styleId="Heading5Char">
    <w:name w:val="Heading 5 Char"/>
    <w:basedOn w:val="DefaultParagraphFont"/>
    <w:link w:val="Heading5"/>
    <w:rsid w:val="003F4CCE"/>
    <w:rPr>
      <w:rFonts w:ascii="Futura Md BT" w:eastAsia="Times New Roman" w:hAnsi="Futura Md BT" w:cs="Arial"/>
      <w:b/>
      <w:iCs/>
      <w:spacing w:val="6"/>
      <w:kern w:val="32"/>
      <w:sz w:val="16"/>
      <w:szCs w:val="26"/>
    </w:rPr>
  </w:style>
  <w:style w:type="paragraph" w:styleId="Header">
    <w:name w:val="header"/>
    <w:aliases w:val="Header1"/>
    <w:link w:val="HeaderChar"/>
    <w:rsid w:val="003F4CCE"/>
    <w:pPr>
      <w:tabs>
        <w:tab w:val="left" w:pos="7560"/>
      </w:tabs>
      <w:spacing w:after="0" w:line="240" w:lineRule="auto"/>
      <w:ind w:left="-720" w:right="-1152"/>
    </w:pPr>
    <w:rPr>
      <w:rFonts w:ascii="Futura Md BT" w:eastAsia="Times New Roman" w:hAnsi="Futura Md BT" w:cs="Times New Roman"/>
      <w:sz w:val="16"/>
      <w:szCs w:val="20"/>
    </w:rPr>
  </w:style>
  <w:style w:type="character" w:customStyle="1" w:styleId="HeaderChar">
    <w:name w:val="Header Char"/>
    <w:aliases w:val="Header1 Char"/>
    <w:basedOn w:val="DefaultParagraphFont"/>
    <w:link w:val="Header"/>
    <w:rsid w:val="003F4CCE"/>
    <w:rPr>
      <w:rFonts w:ascii="Futura Md BT" w:eastAsia="Times New Roman" w:hAnsi="Futura Md BT" w:cs="Times New Roman"/>
      <w:sz w:val="16"/>
      <w:szCs w:val="20"/>
    </w:rPr>
  </w:style>
  <w:style w:type="paragraph" w:styleId="Footer">
    <w:name w:val="footer"/>
    <w:aliases w:val="Footer1"/>
    <w:basedOn w:val="Normal"/>
    <w:link w:val="FooterChar"/>
    <w:uiPriority w:val="99"/>
    <w:rsid w:val="003F4CCE"/>
    <w:pPr>
      <w:tabs>
        <w:tab w:val="center" w:pos="4153"/>
        <w:tab w:val="right" w:pos="8306"/>
      </w:tabs>
    </w:pPr>
  </w:style>
  <w:style w:type="character" w:customStyle="1" w:styleId="FooterChar">
    <w:name w:val="Footer Char"/>
    <w:aliases w:val="Footer1 Char"/>
    <w:basedOn w:val="DefaultParagraphFont"/>
    <w:link w:val="Footer"/>
    <w:uiPriority w:val="99"/>
    <w:rsid w:val="003F4CCE"/>
    <w:rPr>
      <w:rFonts w:ascii="Palatino Linotype" w:eastAsia="Times New Roman" w:hAnsi="Palatino Linotype" w:cs="Times New Roman"/>
      <w:sz w:val="20"/>
      <w:szCs w:val="20"/>
    </w:rPr>
  </w:style>
  <w:style w:type="character" w:styleId="PageNumber">
    <w:name w:val="page number"/>
    <w:rsid w:val="003F4CCE"/>
    <w:rPr>
      <w:rFonts w:ascii="Futura Md BT" w:hAnsi="Futura Md BT"/>
      <w:sz w:val="16"/>
    </w:rPr>
  </w:style>
  <w:style w:type="paragraph" w:customStyle="1" w:styleId="Front1">
    <w:name w:val="Front1"/>
    <w:basedOn w:val="Normal"/>
    <w:next w:val="Front2"/>
    <w:rsid w:val="003F4CCE"/>
    <w:pPr>
      <w:spacing w:before="0" w:after="0"/>
      <w:jc w:val="left"/>
    </w:pPr>
    <w:rPr>
      <w:b/>
      <w:sz w:val="28"/>
      <w:szCs w:val="28"/>
    </w:rPr>
  </w:style>
  <w:style w:type="paragraph" w:customStyle="1" w:styleId="Front2">
    <w:name w:val="Front2"/>
    <w:basedOn w:val="Front1"/>
    <w:rsid w:val="003F4CCE"/>
    <w:pPr>
      <w:spacing w:before="240"/>
    </w:pPr>
    <w:rPr>
      <w:b w:val="0"/>
      <w:sz w:val="20"/>
    </w:rPr>
  </w:style>
  <w:style w:type="paragraph" w:customStyle="1" w:styleId="Front3">
    <w:name w:val="Front3"/>
    <w:basedOn w:val="Front1"/>
    <w:rsid w:val="003F4CCE"/>
    <w:rPr>
      <w:b w:val="0"/>
      <w:sz w:val="20"/>
    </w:rPr>
  </w:style>
  <w:style w:type="paragraph" w:customStyle="1" w:styleId="Front4">
    <w:name w:val="Front4"/>
    <w:basedOn w:val="Front1"/>
    <w:rsid w:val="003F4CCE"/>
    <w:pPr>
      <w:spacing w:after="240"/>
    </w:pPr>
    <w:rPr>
      <w:b w:val="0"/>
      <w:sz w:val="20"/>
    </w:rPr>
  </w:style>
  <w:style w:type="paragraph" w:customStyle="1" w:styleId="Hheading1">
    <w:name w:val="Hheading 1"/>
    <w:next w:val="Normal"/>
    <w:rsid w:val="003F4CCE"/>
    <w:pPr>
      <w:keepNext/>
      <w:pBdr>
        <w:bottom w:val="single" w:sz="4" w:space="1" w:color="808080"/>
      </w:pBdr>
      <w:spacing w:before="240" w:after="240" w:line="240" w:lineRule="auto"/>
      <w:ind w:hanging="634"/>
    </w:pPr>
    <w:rPr>
      <w:rFonts w:ascii="Futura Md BT" w:eastAsia="Times New Roman" w:hAnsi="Futura Md BT" w:cs="Arial"/>
      <w:b/>
      <w:bCs/>
      <w:spacing w:val="22"/>
      <w:kern w:val="32"/>
    </w:rPr>
  </w:style>
  <w:style w:type="paragraph" w:customStyle="1" w:styleId="Hheading3">
    <w:name w:val="Hheading 3"/>
    <w:next w:val="Normal"/>
    <w:rsid w:val="003F4CCE"/>
    <w:pPr>
      <w:keepNext/>
      <w:spacing w:before="240" w:after="120" w:line="240" w:lineRule="auto"/>
    </w:pPr>
    <w:rPr>
      <w:rFonts w:ascii="Futura Md BT" w:eastAsia="Times New Roman" w:hAnsi="Futura Md BT" w:cs="Arial"/>
      <w:b/>
      <w:bCs/>
      <w:spacing w:val="6"/>
      <w:kern w:val="32"/>
      <w:sz w:val="18"/>
      <w:szCs w:val="18"/>
    </w:rPr>
  </w:style>
  <w:style w:type="paragraph" w:customStyle="1" w:styleId="table">
    <w:name w:val="table"/>
    <w:uiPriority w:val="99"/>
    <w:rsid w:val="003F4CCE"/>
    <w:pPr>
      <w:spacing w:before="30" w:after="30" w:line="240" w:lineRule="auto"/>
    </w:pPr>
    <w:rPr>
      <w:rFonts w:ascii="Palatino Linotype" w:eastAsia="Times New Roman" w:hAnsi="Palatino Linotype" w:cs="Times New Roman"/>
      <w:noProof/>
      <w:sz w:val="17"/>
      <w:szCs w:val="20"/>
    </w:rPr>
  </w:style>
  <w:style w:type="paragraph" w:customStyle="1" w:styleId="Title1">
    <w:name w:val="Title1"/>
    <w:basedOn w:val="Title"/>
    <w:rsid w:val="003F4CCE"/>
    <w:pPr>
      <w:spacing w:after="240"/>
      <w:contextualSpacing w:val="0"/>
      <w:jc w:val="right"/>
    </w:pPr>
    <w:rPr>
      <w:rFonts w:ascii="Futura Md BT" w:eastAsia="Times New Roman" w:hAnsi="Futura Md BT" w:cs="Arial"/>
      <w:bCs/>
      <w:smallCaps/>
      <w:spacing w:val="10"/>
      <w:sz w:val="40"/>
      <w:szCs w:val="40"/>
    </w:rPr>
  </w:style>
  <w:style w:type="paragraph" w:customStyle="1" w:styleId="Title2">
    <w:name w:val="Title2"/>
    <w:basedOn w:val="Title"/>
    <w:next w:val="Normal"/>
    <w:rsid w:val="003F4CCE"/>
    <w:pPr>
      <w:spacing w:after="360"/>
      <w:contextualSpacing w:val="0"/>
      <w:jc w:val="right"/>
    </w:pPr>
    <w:rPr>
      <w:rFonts w:ascii="Futura Md BT" w:eastAsia="Times New Roman" w:hAnsi="Futura Md BT" w:cs="Arial"/>
      <w:bCs/>
      <w:smallCaps/>
      <w:spacing w:val="10"/>
      <w:sz w:val="24"/>
      <w:szCs w:val="28"/>
    </w:rPr>
  </w:style>
  <w:style w:type="paragraph" w:customStyle="1" w:styleId="Title3">
    <w:name w:val="Title3"/>
    <w:rsid w:val="003F4CCE"/>
    <w:pPr>
      <w:spacing w:before="2000" w:after="1440" w:line="240" w:lineRule="auto"/>
      <w:jc w:val="right"/>
    </w:pPr>
    <w:rPr>
      <w:rFonts w:ascii="Futura Md BT" w:eastAsia="Times New Roman" w:hAnsi="Futura Md BT" w:cs="Arial"/>
      <w:bCs/>
      <w:kern w:val="28"/>
      <w:sz w:val="40"/>
      <w:szCs w:val="28"/>
    </w:rPr>
  </w:style>
  <w:style w:type="paragraph" w:customStyle="1" w:styleId="Title4">
    <w:name w:val="Title4"/>
    <w:rsid w:val="003F4CCE"/>
    <w:pPr>
      <w:spacing w:after="240" w:line="240" w:lineRule="auto"/>
      <w:jc w:val="right"/>
    </w:pPr>
    <w:rPr>
      <w:rFonts w:ascii="Futura Md BT" w:eastAsia="Times New Roman" w:hAnsi="Futura Md BT" w:cs="Arial"/>
      <w:bCs/>
      <w:kern w:val="28"/>
      <w:sz w:val="36"/>
      <w:szCs w:val="28"/>
    </w:rPr>
  </w:style>
  <w:style w:type="paragraph" w:customStyle="1" w:styleId="HeadinginTOC">
    <w:name w:val="Heading in TOC"/>
    <w:next w:val="Normal"/>
    <w:uiPriority w:val="99"/>
    <w:rsid w:val="003F4CCE"/>
    <w:pPr>
      <w:keepNext/>
      <w:pBdr>
        <w:bottom w:val="single" w:sz="4" w:space="1" w:color="808080"/>
      </w:pBdr>
      <w:spacing w:before="240" w:after="240" w:line="240" w:lineRule="auto"/>
      <w:ind w:hanging="634"/>
      <w:outlineLvl w:val="0"/>
    </w:pPr>
    <w:rPr>
      <w:rFonts w:ascii="Futura Md BT" w:eastAsia="Times New Roman" w:hAnsi="Futura Md BT" w:cs="Arial"/>
      <w:b/>
      <w:bCs/>
      <w:spacing w:val="10"/>
      <w:kern w:val="32"/>
    </w:rPr>
  </w:style>
  <w:style w:type="paragraph" w:styleId="TOC1">
    <w:name w:val="toc 1"/>
    <w:basedOn w:val="Normal"/>
    <w:next w:val="Normal"/>
    <w:uiPriority w:val="39"/>
    <w:rsid w:val="003F4CCE"/>
    <w:pPr>
      <w:tabs>
        <w:tab w:val="right" w:leader="dot" w:pos="7574"/>
      </w:tabs>
      <w:spacing w:before="200" w:after="80"/>
      <w:ind w:left="432" w:right="720" w:hanging="432"/>
    </w:pPr>
    <w:rPr>
      <w:b/>
    </w:rPr>
  </w:style>
  <w:style w:type="paragraph" w:styleId="TOC2">
    <w:name w:val="toc 2"/>
    <w:basedOn w:val="Normal"/>
    <w:next w:val="Normal"/>
    <w:uiPriority w:val="39"/>
    <w:rsid w:val="003F4CCE"/>
    <w:pPr>
      <w:tabs>
        <w:tab w:val="right" w:leader="dot" w:pos="7576"/>
      </w:tabs>
      <w:spacing w:before="80" w:after="60"/>
      <w:ind w:left="936" w:right="720" w:hanging="504"/>
    </w:pPr>
  </w:style>
  <w:style w:type="character" w:styleId="Hyperlink">
    <w:name w:val="Hyperlink"/>
    <w:uiPriority w:val="99"/>
    <w:rsid w:val="003F4CCE"/>
    <w:rPr>
      <w:color w:val="0000FF"/>
      <w:u w:val="single"/>
    </w:rPr>
  </w:style>
  <w:style w:type="paragraph" w:customStyle="1" w:styleId="Title5">
    <w:name w:val="Title5"/>
    <w:basedOn w:val="Title4"/>
    <w:rsid w:val="003F4CCE"/>
    <w:pPr>
      <w:spacing w:before="1440" w:after="0"/>
    </w:pPr>
    <w:rPr>
      <w:smallCaps/>
    </w:rPr>
  </w:style>
  <w:style w:type="paragraph" w:customStyle="1" w:styleId="Listabcd">
    <w:name w:val="List abcd"/>
    <w:rsid w:val="003F4CCE"/>
    <w:pPr>
      <w:numPr>
        <w:numId w:val="2"/>
      </w:numPr>
      <w:spacing w:before="60" w:after="60" w:line="240" w:lineRule="auto"/>
      <w:ind w:right="302" w:hanging="360"/>
      <w:jc w:val="both"/>
    </w:pPr>
    <w:rPr>
      <w:rFonts w:ascii="Times New Roman" w:eastAsia="Times New Roman" w:hAnsi="Times New Roman" w:cs="Times New Roman"/>
      <w:sz w:val="20"/>
      <w:szCs w:val="20"/>
    </w:rPr>
  </w:style>
  <w:style w:type="paragraph" w:styleId="Title">
    <w:name w:val="Title"/>
    <w:basedOn w:val="Normal"/>
    <w:next w:val="Normal"/>
    <w:link w:val="TitleChar"/>
    <w:uiPriority w:val="10"/>
    <w:qFormat/>
    <w:rsid w:val="003F4CCE"/>
    <w:pPr>
      <w:spacing w:before="0"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4CCE"/>
    <w:rPr>
      <w:rFonts w:asciiTheme="majorHAnsi" w:eastAsiaTheme="majorEastAsia" w:hAnsiTheme="majorHAnsi" w:cstheme="majorBidi"/>
      <w:spacing w:val="-10"/>
      <w:kern w:val="28"/>
      <w:sz w:val="56"/>
      <w:szCs w:val="56"/>
    </w:rPr>
  </w:style>
  <w:style w:type="paragraph" w:styleId="ListBullet">
    <w:name w:val="List Bullet"/>
    <w:uiPriority w:val="99"/>
    <w:rsid w:val="000E1137"/>
    <w:pPr>
      <w:numPr>
        <w:numId w:val="4"/>
      </w:numPr>
      <w:spacing w:before="60" w:after="60" w:line="240" w:lineRule="auto"/>
      <w:ind w:right="288"/>
      <w:jc w:val="both"/>
    </w:pPr>
    <w:rPr>
      <w:rFonts w:ascii="Palatino Linotype" w:eastAsia="Times New Roman" w:hAnsi="Palatino Linotype" w:cs="Times New Roman"/>
      <w:sz w:val="20"/>
      <w:szCs w:val="20"/>
    </w:rPr>
  </w:style>
  <w:style w:type="paragraph" w:styleId="ListParagraph">
    <w:name w:val="List Paragraph"/>
    <w:basedOn w:val="Normal"/>
    <w:uiPriority w:val="34"/>
    <w:qFormat/>
    <w:rsid w:val="003D3898"/>
    <w:pPr>
      <w:ind w:left="720"/>
      <w:contextualSpacing/>
    </w:pPr>
  </w:style>
  <w:style w:type="character" w:styleId="CommentReference">
    <w:name w:val="annotation reference"/>
    <w:rsid w:val="00BC5192"/>
    <w:rPr>
      <w:rFonts w:ascii="Times New Roman" w:hAnsi="Times New Roman" w:cs="Times New Roman"/>
      <w:sz w:val="16"/>
      <w:szCs w:val="16"/>
    </w:rPr>
  </w:style>
  <w:style w:type="paragraph" w:styleId="CommentText">
    <w:name w:val="annotation text"/>
    <w:basedOn w:val="Normal"/>
    <w:link w:val="CommentTextChar"/>
    <w:rsid w:val="00BC5192"/>
    <w:rPr>
      <w:rFonts w:eastAsia="MS Mincho"/>
    </w:rPr>
  </w:style>
  <w:style w:type="character" w:customStyle="1" w:styleId="CommentTextChar">
    <w:name w:val="Comment Text Char"/>
    <w:basedOn w:val="DefaultParagraphFont"/>
    <w:link w:val="CommentText"/>
    <w:rsid w:val="00BC5192"/>
    <w:rPr>
      <w:rFonts w:ascii="Palatino Linotype" w:eastAsia="MS Mincho" w:hAnsi="Palatino Linotype" w:cs="Times New Roman"/>
      <w:sz w:val="20"/>
      <w:szCs w:val="20"/>
    </w:rPr>
  </w:style>
  <w:style w:type="paragraph" w:styleId="BalloonText">
    <w:name w:val="Balloon Text"/>
    <w:basedOn w:val="Normal"/>
    <w:link w:val="BalloonTextChar"/>
    <w:uiPriority w:val="99"/>
    <w:semiHidden/>
    <w:unhideWhenUsed/>
    <w:rsid w:val="00BC519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5192"/>
    <w:rPr>
      <w:rFonts w:ascii="Segoe UI" w:eastAsia="Times New Roman" w:hAnsi="Segoe UI" w:cs="Segoe UI"/>
      <w:sz w:val="18"/>
      <w:szCs w:val="18"/>
    </w:rPr>
  </w:style>
  <w:style w:type="paragraph" w:styleId="PlainText">
    <w:name w:val="Plain Text"/>
    <w:basedOn w:val="Normal"/>
    <w:link w:val="PlainTextChar"/>
    <w:uiPriority w:val="99"/>
    <w:semiHidden/>
    <w:unhideWhenUsed/>
    <w:rsid w:val="00BC5192"/>
    <w:pPr>
      <w:spacing w:before="0" w:after="0"/>
      <w:jc w:val="left"/>
    </w:pPr>
    <w:rPr>
      <w:rFonts w:ascii="Calibri" w:eastAsiaTheme="minorHAnsi" w:hAnsi="Calibri" w:cs="Consolas"/>
      <w:sz w:val="22"/>
      <w:szCs w:val="21"/>
    </w:rPr>
  </w:style>
  <w:style w:type="character" w:customStyle="1" w:styleId="PlainTextChar">
    <w:name w:val="Plain Text Char"/>
    <w:basedOn w:val="DefaultParagraphFont"/>
    <w:link w:val="PlainText"/>
    <w:uiPriority w:val="99"/>
    <w:semiHidden/>
    <w:rsid w:val="00BC5192"/>
    <w:rPr>
      <w:rFonts w:ascii="Calibri" w:hAnsi="Calibri" w:cs="Consolas"/>
      <w:szCs w:val="21"/>
    </w:rPr>
  </w:style>
  <w:style w:type="character" w:customStyle="1" w:styleId="whiteheader">
    <w:name w:val="whiteheader"/>
    <w:basedOn w:val="DefaultParagraphFont"/>
    <w:rsid w:val="009B05C0"/>
  </w:style>
  <w:style w:type="character" w:customStyle="1" w:styleId="apple-converted-space">
    <w:name w:val="apple-converted-space"/>
    <w:basedOn w:val="DefaultParagraphFont"/>
    <w:rsid w:val="009B05C0"/>
  </w:style>
  <w:style w:type="paragraph" w:styleId="TOC3">
    <w:name w:val="toc 3"/>
    <w:basedOn w:val="Normal"/>
    <w:next w:val="Normal"/>
    <w:autoRedefine/>
    <w:uiPriority w:val="39"/>
    <w:unhideWhenUsed/>
    <w:rsid w:val="003A320E"/>
    <w:pPr>
      <w:spacing w:after="100"/>
      <w:ind w:left="400"/>
    </w:pPr>
  </w:style>
  <w:style w:type="paragraph" w:customStyle="1" w:styleId="Default">
    <w:name w:val="Default"/>
    <w:rsid w:val="00BE32EE"/>
    <w:pPr>
      <w:autoSpaceDE w:val="0"/>
      <w:autoSpaceDN w:val="0"/>
      <w:adjustRightInd w:val="0"/>
      <w:spacing w:after="0" w:line="240" w:lineRule="auto"/>
    </w:pPr>
    <w:rPr>
      <w:rFonts w:ascii="Lucida Sans Unicode" w:hAnsi="Lucida Sans Unicode" w:cs="Lucida Sans Unicode"/>
      <w:color w:val="000000"/>
      <w:sz w:val="24"/>
      <w:szCs w:val="24"/>
    </w:rPr>
  </w:style>
  <w:style w:type="character" w:styleId="FollowedHyperlink">
    <w:name w:val="FollowedHyperlink"/>
    <w:basedOn w:val="DefaultParagraphFont"/>
    <w:uiPriority w:val="99"/>
    <w:semiHidden/>
    <w:unhideWhenUsed/>
    <w:rsid w:val="00BE32EE"/>
    <w:rPr>
      <w:color w:val="954F72" w:themeColor="followedHyperlink"/>
      <w:u w:val="single"/>
    </w:rPr>
  </w:style>
  <w:style w:type="character" w:customStyle="1" w:styleId="Heading6Char">
    <w:name w:val="Heading 6 Char"/>
    <w:basedOn w:val="DefaultParagraphFont"/>
    <w:link w:val="Heading6"/>
    <w:uiPriority w:val="9"/>
    <w:rsid w:val="0057777F"/>
    <w:rPr>
      <w:rFonts w:asciiTheme="majorHAnsi" w:eastAsiaTheme="majorEastAsia" w:hAnsiTheme="majorHAnsi" w:cstheme="majorBidi"/>
      <w:color w:val="1F4D78" w:themeColor="accent1" w:themeShade="7F"/>
      <w:sz w:val="20"/>
      <w:szCs w:val="20"/>
    </w:rPr>
  </w:style>
  <w:style w:type="paragraph" w:styleId="CommentSubject">
    <w:name w:val="annotation subject"/>
    <w:basedOn w:val="CommentText"/>
    <w:next w:val="CommentText"/>
    <w:link w:val="CommentSubjectChar"/>
    <w:uiPriority w:val="99"/>
    <w:semiHidden/>
    <w:unhideWhenUsed/>
    <w:rsid w:val="0067106C"/>
    <w:rPr>
      <w:rFonts w:eastAsia="Times New Roman"/>
      <w:b/>
      <w:bCs/>
    </w:rPr>
  </w:style>
  <w:style w:type="character" w:customStyle="1" w:styleId="CommentSubjectChar">
    <w:name w:val="Comment Subject Char"/>
    <w:basedOn w:val="CommentTextChar"/>
    <w:link w:val="CommentSubject"/>
    <w:uiPriority w:val="99"/>
    <w:semiHidden/>
    <w:rsid w:val="0067106C"/>
    <w:rPr>
      <w:rFonts w:ascii="Palatino Linotype" w:eastAsia="Times New Roman" w:hAnsi="Palatino Linotype" w:cs="Times New Roman"/>
      <w:b/>
      <w:bCs/>
      <w:sz w:val="20"/>
      <w:szCs w:val="20"/>
    </w:rPr>
  </w:style>
  <w:style w:type="paragraph" w:styleId="EndnoteText">
    <w:name w:val="endnote text"/>
    <w:basedOn w:val="Normal"/>
    <w:link w:val="EndnoteTextChar"/>
    <w:uiPriority w:val="99"/>
    <w:semiHidden/>
    <w:unhideWhenUsed/>
    <w:rsid w:val="00D96613"/>
    <w:pPr>
      <w:spacing w:before="0" w:after="0"/>
    </w:pPr>
  </w:style>
  <w:style w:type="character" w:customStyle="1" w:styleId="EndnoteTextChar">
    <w:name w:val="Endnote Text Char"/>
    <w:basedOn w:val="DefaultParagraphFont"/>
    <w:link w:val="EndnoteText"/>
    <w:uiPriority w:val="99"/>
    <w:semiHidden/>
    <w:rsid w:val="00D96613"/>
    <w:rPr>
      <w:rFonts w:ascii="Palatino Linotype" w:eastAsia="Times New Roman" w:hAnsi="Palatino Linotype" w:cs="Times New Roman"/>
      <w:sz w:val="20"/>
      <w:szCs w:val="20"/>
    </w:rPr>
  </w:style>
  <w:style w:type="character" w:styleId="EndnoteReference">
    <w:name w:val="endnote reference"/>
    <w:basedOn w:val="DefaultParagraphFont"/>
    <w:uiPriority w:val="99"/>
    <w:semiHidden/>
    <w:unhideWhenUsed/>
    <w:rsid w:val="00D96613"/>
    <w:rPr>
      <w:vertAlign w:val="superscript"/>
    </w:rPr>
  </w:style>
  <w:style w:type="paragraph" w:styleId="FootnoteText">
    <w:name w:val="footnote text"/>
    <w:basedOn w:val="Normal"/>
    <w:link w:val="FootnoteTextChar"/>
    <w:uiPriority w:val="99"/>
    <w:semiHidden/>
    <w:unhideWhenUsed/>
    <w:rsid w:val="00D96613"/>
    <w:pPr>
      <w:spacing w:before="0" w:after="0"/>
    </w:pPr>
  </w:style>
  <w:style w:type="character" w:customStyle="1" w:styleId="FootnoteTextChar">
    <w:name w:val="Footnote Text Char"/>
    <w:basedOn w:val="DefaultParagraphFont"/>
    <w:link w:val="FootnoteText"/>
    <w:uiPriority w:val="99"/>
    <w:semiHidden/>
    <w:rsid w:val="00D96613"/>
    <w:rPr>
      <w:rFonts w:ascii="Palatino Linotype" w:eastAsia="Times New Roman" w:hAnsi="Palatino Linotype" w:cs="Times New Roman"/>
      <w:sz w:val="20"/>
      <w:szCs w:val="20"/>
    </w:rPr>
  </w:style>
  <w:style w:type="character" w:styleId="FootnoteReference">
    <w:name w:val="footnote reference"/>
    <w:basedOn w:val="DefaultParagraphFont"/>
    <w:uiPriority w:val="99"/>
    <w:semiHidden/>
    <w:unhideWhenUsed/>
    <w:rsid w:val="00D96613"/>
    <w:rPr>
      <w:vertAlign w:val="superscript"/>
    </w:rPr>
  </w:style>
  <w:style w:type="paragraph" w:customStyle="1" w:styleId="NormalLIst">
    <w:name w:val="Normal LIst"/>
    <w:basedOn w:val="Normal"/>
    <w:rsid w:val="0012435C"/>
    <w:pPr>
      <w:numPr>
        <w:numId w:val="46"/>
      </w:numPr>
      <w:spacing w:before="0" w:after="0"/>
      <w:jc w:val="left"/>
    </w:pPr>
    <w:rPr>
      <w:rFonts w:ascii="Arial" w:hAnsi="Arial"/>
      <w:szCs w:val="24"/>
      <w:lang w:eastAsia="en-GB"/>
    </w:rPr>
  </w:style>
  <w:style w:type="table" w:styleId="TableGrid">
    <w:name w:val="Table Grid"/>
    <w:basedOn w:val="TableNormal"/>
    <w:uiPriority w:val="39"/>
    <w:rsid w:val="00092D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fuvd">
    <w:name w:val="ilfuvd"/>
    <w:basedOn w:val="DefaultParagraphFont"/>
    <w:rsid w:val="001A14A2"/>
  </w:style>
  <w:style w:type="character" w:styleId="UnresolvedMention">
    <w:name w:val="Unresolved Mention"/>
    <w:basedOn w:val="DefaultParagraphFont"/>
    <w:uiPriority w:val="99"/>
    <w:semiHidden/>
    <w:unhideWhenUsed/>
    <w:rsid w:val="007308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62446">
      <w:bodyDiv w:val="1"/>
      <w:marLeft w:val="0"/>
      <w:marRight w:val="0"/>
      <w:marTop w:val="0"/>
      <w:marBottom w:val="0"/>
      <w:divBdr>
        <w:top w:val="none" w:sz="0" w:space="0" w:color="auto"/>
        <w:left w:val="none" w:sz="0" w:space="0" w:color="auto"/>
        <w:bottom w:val="none" w:sz="0" w:space="0" w:color="auto"/>
        <w:right w:val="none" w:sz="0" w:space="0" w:color="auto"/>
      </w:divBdr>
    </w:div>
    <w:div w:id="212082802">
      <w:bodyDiv w:val="1"/>
      <w:marLeft w:val="0"/>
      <w:marRight w:val="0"/>
      <w:marTop w:val="0"/>
      <w:marBottom w:val="0"/>
      <w:divBdr>
        <w:top w:val="none" w:sz="0" w:space="0" w:color="auto"/>
        <w:left w:val="none" w:sz="0" w:space="0" w:color="auto"/>
        <w:bottom w:val="none" w:sz="0" w:space="0" w:color="auto"/>
        <w:right w:val="none" w:sz="0" w:space="0" w:color="auto"/>
      </w:divBdr>
    </w:div>
    <w:div w:id="245385716">
      <w:bodyDiv w:val="1"/>
      <w:marLeft w:val="0"/>
      <w:marRight w:val="0"/>
      <w:marTop w:val="0"/>
      <w:marBottom w:val="0"/>
      <w:divBdr>
        <w:top w:val="none" w:sz="0" w:space="0" w:color="auto"/>
        <w:left w:val="none" w:sz="0" w:space="0" w:color="auto"/>
        <w:bottom w:val="none" w:sz="0" w:space="0" w:color="auto"/>
        <w:right w:val="none" w:sz="0" w:space="0" w:color="auto"/>
      </w:divBdr>
    </w:div>
    <w:div w:id="247080518">
      <w:bodyDiv w:val="1"/>
      <w:marLeft w:val="0"/>
      <w:marRight w:val="0"/>
      <w:marTop w:val="0"/>
      <w:marBottom w:val="0"/>
      <w:divBdr>
        <w:top w:val="none" w:sz="0" w:space="0" w:color="auto"/>
        <w:left w:val="none" w:sz="0" w:space="0" w:color="auto"/>
        <w:bottom w:val="none" w:sz="0" w:space="0" w:color="auto"/>
        <w:right w:val="none" w:sz="0" w:space="0" w:color="auto"/>
      </w:divBdr>
    </w:div>
    <w:div w:id="264575703">
      <w:bodyDiv w:val="1"/>
      <w:marLeft w:val="0"/>
      <w:marRight w:val="0"/>
      <w:marTop w:val="0"/>
      <w:marBottom w:val="0"/>
      <w:divBdr>
        <w:top w:val="none" w:sz="0" w:space="0" w:color="auto"/>
        <w:left w:val="none" w:sz="0" w:space="0" w:color="auto"/>
        <w:bottom w:val="none" w:sz="0" w:space="0" w:color="auto"/>
        <w:right w:val="none" w:sz="0" w:space="0" w:color="auto"/>
      </w:divBdr>
    </w:div>
    <w:div w:id="265580972">
      <w:bodyDiv w:val="1"/>
      <w:marLeft w:val="0"/>
      <w:marRight w:val="0"/>
      <w:marTop w:val="0"/>
      <w:marBottom w:val="0"/>
      <w:divBdr>
        <w:top w:val="none" w:sz="0" w:space="0" w:color="auto"/>
        <w:left w:val="none" w:sz="0" w:space="0" w:color="auto"/>
        <w:bottom w:val="none" w:sz="0" w:space="0" w:color="auto"/>
        <w:right w:val="none" w:sz="0" w:space="0" w:color="auto"/>
      </w:divBdr>
    </w:div>
    <w:div w:id="267005596">
      <w:bodyDiv w:val="1"/>
      <w:marLeft w:val="0"/>
      <w:marRight w:val="0"/>
      <w:marTop w:val="0"/>
      <w:marBottom w:val="0"/>
      <w:divBdr>
        <w:top w:val="none" w:sz="0" w:space="0" w:color="auto"/>
        <w:left w:val="none" w:sz="0" w:space="0" w:color="auto"/>
        <w:bottom w:val="none" w:sz="0" w:space="0" w:color="auto"/>
        <w:right w:val="none" w:sz="0" w:space="0" w:color="auto"/>
      </w:divBdr>
    </w:div>
    <w:div w:id="275332238">
      <w:bodyDiv w:val="1"/>
      <w:marLeft w:val="0"/>
      <w:marRight w:val="0"/>
      <w:marTop w:val="0"/>
      <w:marBottom w:val="0"/>
      <w:divBdr>
        <w:top w:val="none" w:sz="0" w:space="0" w:color="auto"/>
        <w:left w:val="none" w:sz="0" w:space="0" w:color="auto"/>
        <w:bottom w:val="none" w:sz="0" w:space="0" w:color="auto"/>
        <w:right w:val="none" w:sz="0" w:space="0" w:color="auto"/>
      </w:divBdr>
    </w:div>
    <w:div w:id="307325264">
      <w:bodyDiv w:val="1"/>
      <w:marLeft w:val="0"/>
      <w:marRight w:val="0"/>
      <w:marTop w:val="0"/>
      <w:marBottom w:val="0"/>
      <w:divBdr>
        <w:top w:val="none" w:sz="0" w:space="0" w:color="auto"/>
        <w:left w:val="none" w:sz="0" w:space="0" w:color="auto"/>
        <w:bottom w:val="none" w:sz="0" w:space="0" w:color="auto"/>
        <w:right w:val="none" w:sz="0" w:space="0" w:color="auto"/>
      </w:divBdr>
    </w:div>
    <w:div w:id="307562707">
      <w:bodyDiv w:val="1"/>
      <w:marLeft w:val="0"/>
      <w:marRight w:val="0"/>
      <w:marTop w:val="0"/>
      <w:marBottom w:val="0"/>
      <w:divBdr>
        <w:top w:val="none" w:sz="0" w:space="0" w:color="auto"/>
        <w:left w:val="none" w:sz="0" w:space="0" w:color="auto"/>
        <w:bottom w:val="none" w:sz="0" w:space="0" w:color="auto"/>
        <w:right w:val="none" w:sz="0" w:space="0" w:color="auto"/>
      </w:divBdr>
    </w:div>
    <w:div w:id="315961816">
      <w:bodyDiv w:val="1"/>
      <w:marLeft w:val="0"/>
      <w:marRight w:val="0"/>
      <w:marTop w:val="0"/>
      <w:marBottom w:val="0"/>
      <w:divBdr>
        <w:top w:val="none" w:sz="0" w:space="0" w:color="auto"/>
        <w:left w:val="none" w:sz="0" w:space="0" w:color="auto"/>
        <w:bottom w:val="none" w:sz="0" w:space="0" w:color="auto"/>
        <w:right w:val="none" w:sz="0" w:space="0" w:color="auto"/>
      </w:divBdr>
    </w:div>
    <w:div w:id="319235128">
      <w:bodyDiv w:val="1"/>
      <w:marLeft w:val="0"/>
      <w:marRight w:val="0"/>
      <w:marTop w:val="0"/>
      <w:marBottom w:val="0"/>
      <w:divBdr>
        <w:top w:val="none" w:sz="0" w:space="0" w:color="auto"/>
        <w:left w:val="none" w:sz="0" w:space="0" w:color="auto"/>
        <w:bottom w:val="none" w:sz="0" w:space="0" w:color="auto"/>
        <w:right w:val="none" w:sz="0" w:space="0" w:color="auto"/>
      </w:divBdr>
    </w:div>
    <w:div w:id="336276659">
      <w:bodyDiv w:val="1"/>
      <w:marLeft w:val="0"/>
      <w:marRight w:val="0"/>
      <w:marTop w:val="0"/>
      <w:marBottom w:val="0"/>
      <w:divBdr>
        <w:top w:val="none" w:sz="0" w:space="0" w:color="auto"/>
        <w:left w:val="none" w:sz="0" w:space="0" w:color="auto"/>
        <w:bottom w:val="none" w:sz="0" w:space="0" w:color="auto"/>
        <w:right w:val="none" w:sz="0" w:space="0" w:color="auto"/>
      </w:divBdr>
    </w:div>
    <w:div w:id="417797857">
      <w:bodyDiv w:val="1"/>
      <w:marLeft w:val="0"/>
      <w:marRight w:val="0"/>
      <w:marTop w:val="0"/>
      <w:marBottom w:val="0"/>
      <w:divBdr>
        <w:top w:val="none" w:sz="0" w:space="0" w:color="auto"/>
        <w:left w:val="none" w:sz="0" w:space="0" w:color="auto"/>
        <w:bottom w:val="none" w:sz="0" w:space="0" w:color="auto"/>
        <w:right w:val="none" w:sz="0" w:space="0" w:color="auto"/>
      </w:divBdr>
    </w:div>
    <w:div w:id="451752860">
      <w:bodyDiv w:val="1"/>
      <w:marLeft w:val="0"/>
      <w:marRight w:val="0"/>
      <w:marTop w:val="0"/>
      <w:marBottom w:val="0"/>
      <w:divBdr>
        <w:top w:val="none" w:sz="0" w:space="0" w:color="auto"/>
        <w:left w:val="none" w:sz="0" w:space="0" w:color="auto"/>
        <w:bottom w:val="none" w:sz="0" w:space="0" w:color="auto"/>
        <w:right w:val="none" w:sz="0" w:space="0" w:color="auto"/>
      </w:divBdr>
    </w:div>
    <w:div w:id="475100436">
      <w:bodyDiv w:val="1"/>
      <w:marLeft w:val="0"/>
      <w:marRight w:val="0"/>
      <w:marTop w:val="0"/>
      <w:marBottom w:val="0"/>
      <w:divBdr>
        <w:top w:val="none" w:sz="0" w:space="0" w:color="auto"/>
        <w:left w:val="none" w:sz="0" w:space="0" w:color="auto"/>
        <w:bottom w:val="none" w:sz="0" w:space="0" w:color="auto"/>
        <w:right w:val="none" w:sz="0" w:space="0" w:color="auto"/>
      </w:divBdr>
    </w:div>
    <w:div w:id="494877879">
      <w:bodyDiv w:val="1"/>
      <w:marLeft w:val="0"/>
      <w:marRight w:val="0"/>
      <w:marTop w:val="0"/>
      <w:marBottom w:val="0"/>
      <w:divBdr>
        <w:top w:val="none" w:sz="0" w:space="0" w:color="auto"/>
        <w:left w:val="none" w:sz="0" w:space="0" w:color="auto"/>
        <w:bottom w:val="none" w:sz="0" w:space="0" w:color="auto"/>
        <w:right w:val="none" w:sz="0" w:space="0" w:color="auto"/>
      </w:divBdr>
    </w:div>
    <w:div w:id="560867465">
      <w:bodyDiv w:val="1"/>
      <w:marLeft w:val="0"/>
      <w:marRight w:val="0"/>
      <w:marTop w:val="0"/>
      <w:marBottom w:val="0"/>
      <w:divBdr>
        <w:top w:val="none" w:sz="0" w:space="0" w:color="auto"/>
        <w:left w:val="none" w:sz="0" w:space="0" w:color="auto"/>
        <w:bottom w:val="none" w:sz="0" w:space="0" w:color="auto"/>
        <w:right w:val="none" w:sz="0" w:space="0" w:color="auto"/>
      </w:divBdr>
    </w:div>
    <w:div w:id="632105453">
      <w:bodyDiv w:val="1"/>
      <w:marLeft w:val="0"/>
      <w:marRight w:val="0"/>
      <w:marTop w:val="0"/>
      <w:marBottom w:val="0"/>
      <w:divBdr>
        <w:top w:val="none" w:sz="0" w:space="0" w:color="auto"/>
        <w:left w:val="none" w:sz="0" w:space="0" w:color="auto"/>
        <w:bottom w:val="none" w:sz="0" w:space="0" w:color="auto"/>
        <w:right w:val="none" w:sz="0" w:space="0" w:color="auto"/>
      </w:divBdr>
    </w:div>
    <w:div w:id="641346135">
      <w:bodyDiv w:val="1"/>
      <w:marLeft w:val="0"/>
      <w:marRight w:val="0"/>
      <w:marTop w:val="0"/>
      <w:marBottom w:val="0"/>
      <w:divBdr>
        <w:top w:val="none" w:sz="0" w:space="0" w:color="auto"/>
        <w:left w:val="none" w:sz="0" w:space="0" w:color="auto"/>
        <w:bottom w:val="none" w:sz="0" w:space="0" w:color="auto"/>
        <w:right w:val="none" w:sz="0" w:space="0" w:color="auto"/>
      </w:divBdr>
    </w:div>
    <w:div w:id="644091651">
      <w:bodyDiv w:val="1"/>
      <w:marLeft w:val="0"/>
      <w:marRight w:val="0"/>
      <w:marTop w:val="0"/>
      <w:marBottom w:val="0"/>
      <w:divBdr>
        <w:top w:val="none" w:sz="0" w:space="0" w:color="auto"/>
        <w:left w:val="none" w:sz="0" w:space="0" w:color="auto"/>
        <w:bottom w:val="none" w:sz="0" w:space="0" w:color="auto"/>
        <w:right w:val="none" w:sz="0" w:space="0" w:color="auto"/>
      </w:divBdr>
    </w:div>
    <w:div w:id="648510943">
      <w:bodyDiv w:val="1"/>
      <w:marLeft w:val="0"/>
      <w:marRight w:val="0"/>
      <w:marTop w:val="0"/>
      <w:marBottom w:val="0"/>
      <w:divBdr>
        <w:top w:val="none" w:sz="0" w:space="0" w:color="auto"/>
        <w:left w:val="none" w:sz="0" w:space="0" w:color="auto"/>
        <w:bottom w:val="none" w:sz="0" w:space="0" w:color="auto"/>
        <w:right w:val="none" w:sz="0" w:space="0" w:color="auto"/>
      </w:divBdr>
    </w:div>
    <w:div w:id="662010901">
      <w:bodyDiv w:val="1"/>
      <w:marLeft w:val="0"/>
      <w:marRight w:val="0"/>
      <w:marTop w:val="0"/>
      <w:marBottom w:val="0"/>
      <w:divBdr>
        <w:top w:val="none" w:sz="0" w:space="0" w:color="auto"/>
        <w:left w:val="none" w:sz="0" w:space="0" w:color="auto"/>
        <w:bottom w:val="none" w:sz="0" w:space="0" w:color="auto"/>
        <w:right w:val="none" w:sz="0" w:space="0" w:color="auto"/>
      </w:divBdr>
    </w:div>
    <w:div w:id="674455945">
      <w:bodyDiv w:val="1"/>
      <w:marLeft w:val="0"/>
      <w:marRight w:val="0"/>
      <w:marTop w:val="0"/>
      <w:marBottom w:val="0"/>
      <w:divBdr>
        <w:top w:val="none" w:sz="0" w:space="0" w:color="auto"/>
        <w:left w:val="none" w:sz="0" w:space="0" w:color="auto"/>
        <w:bottom w:val="none" w:sz="0" w:space="0" w:color="auto"/>
        <w:right w:val="none" w:sz="0" w:space="0" w:color="auto"/>
      </w:divBdr>
    </w:div>
    <w:div w:id="686828872">
      <w:bodyDiv w:val="1"/>
      <w:marLeft w:val="0"/>
      <w:marRight w:val="0"/>
      <w:marTop w:val="0"/>
      <w:marBottom w:val="0"/>
      <w:divBdr>
        <w:top w:val="none" w:sz="0" w:space="0" w:color="auto"/>
        <w:left w:val="none" w:sz="0" w:space="0" w:color="auto"/>
        <w:bottom w:val="none" w:sz="0" w:space="0" w:color="auto"/>
        <w:right w:val="none" w:sz="0" w:space="0" w:color="auto"/>
      </w:divBdr>
    </w:div>
    <w:div w:id="709841362">
      <w:bodyDiv w:val="1"/>
      <w:marLeft w:val="0"/>
      <w:marRight w:val="0"/>
      <w:marTop w:val="0"/>
      <w:marBottom w:val="0"/>
      <w:divBdr>
        <w:top w:val="none" w:sz="0" w:space="0" w:color="auto"/>
        <w:left w:val="none" w:sz="0" w:space="0" w:color="auto"/>
        <w:bottom w:val="none" w:sz="0" w:space="0" w:color="auto"/>
        <w:right w:val="none" w:sz="0" w:space="0" w:color="auto"/>
      </w:divBdr>
    </w:div>
    <w:div w:id="726951058">
      <w:bodyDiv w:val="1"/>
      <w:marLeft w:val="0"/>
      <w:marRight w:val="0"/>
      <w:marTop w:val="0"/>
      <w:marBottom w:val="0"/>
      <w:divBdr>
        <w:top w:val="none" w:sz="0" w:space="0" w:color="auto"/>
        <w:left w:val="none" w:sz="0" w:space="0" w:color="auto"/>
        <w:bottom w:val="none" w:sz="0" w:space="0" w:color="auto"/>
        <w:right w:val="none" w:sz="0" w:space="0" w:color="auto"/>
      </w:divBdr>
    </w:div>
    <w:div w:id="740299506">
      <w:bodyDiv w:val="1"/>
      <w:marLeft w:val="0"/>
      <w:marRight w:val="0"/>
      <w:marTop w:val="0"/>
      <w:marBottom w:val="0"/>
      <w:divBdr>
        <w:top w:val="none" w:sz="0" w:space="0" w:color="auto"/>
        <w:left w:val="none" w:sz="0" w:space="0" w:color="auto"/>
        <w:bottom w:val="none" w:sz="0" w:space="0" w:color="auto"/>
        <w:right w:val="none" w:sz="0" w:space="0" w:color="auto"/>
      </w:divBdr>
    </w:div>
    <w:div w:id="748356429">
      <w:bodyDiv w:val="1"/>
      <w:marLeft w:val="0"/>
      <w:marRight w:val="0"/>
      <w:marTop w:val="0"/>
      <w:marBottom w:val="0"/>
      <w:divBdr>
        <w:top w:val="none" w:sz="0" w:space="0" w:color="auto"/>
        <w:left w:val="none" w:sz="0" w:space="0" w:color="auto"/>
        <w:bottom w:val="none" w:sz="0" w:space="0" w:color="auto"/>
        <w:right w:val="none" w:sz="0" w:space="0" w:color="auto"/>
      </w:divBdr>
    </w:div>
    <w:div w:id="761606577">
      <w:bodyDiv w:val="1"/>
      <w:marLeft w:val="0"/>
      <w:marRight w:val="0"/>
      <w:marTop w:val="0"/>
      <w:marBottom w:val="0"/>
      <w:divBdr>
        <w:top w:val="none" w:sz="0" w:space="0" w:color="auto"/>
        <w:left w:val="none" w:sz="0" w:space="0" w:color="auto"/>
        <w:bottom w:val="none" w:sz="0" w:space="0" w:color="auto"/>
        <w:right w:val="none" w:sz="0" w:space="0" w:color="auto"/>
      </w:divBdr>
    </w:div>
    <w:div w:id="766584941">
      <w:bodyDiv w:val="1"/>
      <w:marLeft w:val="0"/>
      <w:marRight w:val="0"/>
      <w:marTop w:val="0"/>
      <w:marBottom w:val="0"/>
      <w:divBdr>
        <w:top w:val="none" w:sz="0" w:space="0" w:color="auto"/>
        <w:left w:val="none" w:sz="0" w:space="0" w:color="auto"/>
        <w:bottom w:val="none" w:sz="0" w:space="0" w:color="auto"/>
        <w:right w:val="none" w:sz="0" w:space="0" w:color="auto"/>
      </w:divBdr>
    </w:div>
    <w:div w:id="776363995">
      <w:bodyDiv w:val="1"/>
      <w:marLeft w:val="0"/>
      <w:marRight w:val="0"/>
      <w:marTop w:val="0"/>
      <w:marBottom w:val="0"/>
      <w:divBdr>
        <w:top w:val="none" w:sz="0" w:space="0" w:color="auto"/>
        <w:left w:val="none" w:sz="0" w:space="0" w:color="auto"/>
        <w:bottom w:val="none" w:sz="0" w:space="0" w:color="auto"/>
        <w:right w:val="none" w:sz="0" w:space="0" w:color="auto"/>
      </w:divBdr>
    </w:div>
    <w:div w:id="786851550">
      <w:bodyDiv w:val="1"/>
      <w:marLeft w:val="0"/>
      <w:marRight w:val="0"/>
      <w:marTop w:val="0"/>
      <w:marBottom w:val="0"/>
      <w:divBdr>
        <w:top w:val="none" w:sz="0" w:space="0" w:color="auto"/>
        <w:left w:val="none" w:sz="0" w:space="0" w:color="auto"/>
        <w:bottom w:val="none" w:sz="0" w:space="0" w:color="auto"/>
        <w:right w:val="none" w:sz="0" w:space="0" w:color="auto"/>
      </w:divBdr>
    </w:div>
    <w:div w:id="947279389">
      <w:bodyDiv w:val="1"/>
      <w:marLeft w:val="0"/>
      <w:marRight w:val="0"/>
      <w:marTop w:val="0"/>
      <w:marBottom w:val="0"/>
      <w:divBdr>
        <w:top w:val="none" w:sz="0" w:space="0" w:color="auto"/>
        <w:left w:val="none" w:sz="0" w:space="0" w:color="auto"/>
        <w:bottom w:val="none" w:sz="0" w:space="0" w:color="auto"/>
        <w:right w:val="none" w:sz="0" w:space="0" w:color="auto"/>
      </w:divBdr>
    </w:div>
    <w:div w:id="962730748">
      <w:bodyDiv w:val="1"/>
      <w:marLeft w:val="0"/>
      <w:marRight w:val="0"/>
      <w:marTop w:val="0"/>
      <w:marBottom w:val="0"/>
      <w:divBdr>
        <w:top w:val="none" w:sz="0" w:space="0" w:color="auto"/>
        <w:left w:val="none" w:sz="0" w:space="0" w:color="auto"/>
        <w:bottom w:val="none" w:sz="0" w:space="0" w:color="auto"/>
        <w:right w:val="none" w:sz="0" w:space="0" w:color="auto"/>
      </w:divBdr>
    </w:div>
    <w:div w:id="1004043194">
      <w:bodyDiv w:val="1"/>
      <w:marLeft w:val="0"/>
      <w:marRight w:val="0"/>
      <w:marTop w:val="0"/>
      <w:marBottom w:val="0"/>
      <w:divBdr>
        <w:top w:val="none" w:sz="0" w:space="0" w:color="auto"/>
        <w:left w:val="none" w:sz="0" w:space="0" w:color="auto"/>
        <w:bottom w:val="none" w:sz="0" w:space="0" w:color="auto"/>
        <w:right w:val="none" w:sz="0" w:space="0" w:color="auto"/>
      </w:divBdr>
    </w:div>
    <w:div w:id="1011227264">
      <w:bodyDiv w:val="1"/>
      <w:marLeft w:val="0"/>
      <w:marRight w:val="0"/>
      <w:marTop w:val="0"/>
      <w:marBottom w:val="0"/>
      <w:divBdr>
        <w:top w:val="none" w:sz="0" w:space="0" w:color="auto"/>
        <w:left w:val="none" w:sz="0" w:space="0" w:color="auto"/>
        <w:bottom w:val="none" w:sz="0" w:space="0" w:color="auto"/>
        <w:right w:val="none" w:sz="0" w:space="0" w:color="auto"/>
      </w:divBdr>
    </w:div>
    <w:div w:id="1069306955">
      <w:bodyDiv w:val="1"/>
      <w:marLeft w:val="0"/>
      <w:marRight w:val="0"/>
      <w:marTop w:val="0"/>
      <w:marBottom w:val="0"/>
      <w:divBdr>
        <w:top w:val="none" w:sz="0" w:space="0" w:color="auto"/>
        <w:left w:val="none" w:sz="0" w:space="0" w:color="auto"/>
        <w:bottom w:val="none" w:sz="0" w:space="0" w:color="auto"/>
        <w:right w:val="none" w:sz="0" w:space="0" w:color="auto"/>
      </w:divBdr>
    </w:div>
    <w:div w:id="1079253688">
      <w:bodyDiv w:val="1"/>
      <w:marLeft w:val="0"/>
      <w:marRight w:val="0"/>
      <w:marTop w:val="0"/>
      <w:marBottom w:val="0"/>
      <w:divBdr>
        <w:top w:val="none" w:sz="0" w:space="0" w:color="auto"/>
        <w:left w:val="none" w:sz="0" w:space="0" w:color="auto"/>
        <w:bottom w:val="none" w:sz="0" w:space="0" w:color="auto"/>
        <w:right w:val="none" w:sz="0" w:space="0" w:color="auto"/>
      </w:divBdr>
    </w:div>
    <w:div w:id="1095590119">
      <w:bodyDiv w:val="1"/>
      <w:marLeft w:val="0"/>
      <w:marRight w:val="0"/>
      <w:marTop w:val="0"/>
      <w:marBottom w:val="0"/>
      <w:divBdr>
        <w:top w:val="none" w:sz="0" w:space="0" w:color="auto"/>
        <w:left w:val="none" w:sz="0" w:space="0" w:color="auto"/>
        <w:bottom w:val="none" w:sz="0" w:space="0" w:color="auto"/>
        <w:right w:val="none" w:sz="0" w:space="0" w:color="auto"/>
      </w:divBdr>
    </w:div>
    <w:div w:id="1097098350">
      <w:bodyDiv w:val="1"/>
      <w:marLeft w:val="0"/>
      <w:marRight w:val="0"/>
      <w:marTop w:val="0"/>
      <w:marBottom w:val="0"/>
      <w:divBdr>
        <w:top w:val="none" w:sz="0" w:space="0" w:color="auto"/>
        <w:left w:val="none" w:sz="0" w:space="0" w:color="auto"/>
        <w:bottom w:val="none" w:sz="0" w:space="0" w:color="auto"/>
        <w:right w:val="none" w:sz="0" w:space="0" w:color="auto"/>
      </w:divBdr>
    </w:div>
    <w:div w:id="1140265140">
      <w:bodyDiv w:val="1"/>
      <w:marLeft w:val="0"/>
      <w:marRight w:val="0"/>
      <w:marTop w:val="0"/>
      <w:marBottom w:val="0"/>
      <w:divBdr>
        <w:top w:val="none" w:sz="0" w:space="0" w:color="auto"/>
        <w:left w:val="none" w:sz="0" w:space="0" w:color="auto"/>
        <w:bottom w:val="none" w:sz="0" w:space="0" w:color="auto"/>
        <w:right w:val="none" w:sz="0" w:space="0" w:color="auto"/>
      </w:divBdr>
    </w:div>
    <w:div w:id="1228300140">
      <w:bodyDiv w:val="1"/>
      <w:marLeft w:val="0"/>
      <w:marRight w:val="0"/>
      <w:marTop w:val="0"/>
      <w:marBottom w:val="0"/>
      <w:divBdr>
        <w:top w:val="none" w:sz="0" w:space="0" w:color="auto"/>
        <w:left w:val="none" w:sz="0" w:space="0" w:color="auto"/>
        <w:bottom w:val="none" w:sz="0" w:space="0" w:color="auto"/>
        <w:right w:val="none" w:sz="0" w:space="0" w:color="auto"/>
      </w:divBdr>
    </w:div>
    <w:div w:id="1264922662">
      <w:bodyDiv w:val="1"/>
      <w:marLeft w:val="0"/>
      <w:marRight w:val="0"/>
      <w:marTop w:val="0"/>
      <w:marBottom w:val="0"/>
      <w:divBdr>
        <w:top w:val="none" w:sz="0" w:space="0" w:color="auto"/>
        <w:left w:val="none" w:sz="0" w:space="0" w:color="auto"/>
        <w:bottom w:val="none" w:sz="0" w:space="0" w:color="auto"/>
        <w:right w:val="none" w:sz="0" w:space="0" w:color="auto"/>
      </w:divBdr>
    </w:div>
    <w:div w:id="1299871627">
      <w:bodyDiv w:val="1"/>
      <w:marLeft w:val="0"/>
      <w:marRight w:val="0"/>
      <w:marTop w:val="0"/>
      <w:marBottom w:val="0"/>
      <w:divBdr>
        <w:top w:val="none" w:sz="0" w:space="0" w:color="auto"/>
        <w:left w:val="none" w:sz="0" w:space="0" w:color="auto"/>
        <w:bottom w:val="none" w:sz="0" w:space="0" w:color="auto"/>
        <w:right w:val="none" w:sz="0" w:space="0" w:color="auto"/>
      </w:divBdr>
    </w:div>
    <w:div w:id="1356156026">
      <w:bodyDiv w:val="1"/>
      <w:marLeft w:val="0"/>
      <w:marRight w:val="0"/>
      <w:marTop w:val="0"/>
      <w:marBottom w:val="0"/>
      <w:divBdr>
        <w:top w:val="none" w:sz="0" w:space="0" w:color="auto"/>
        <w:left w:val="none" w:sz="0" w:space="0" w:color="auto"/>
        <w:bottom w:val="none" w:sz="0" w:space="0" w:color="auto"/>
        <w:right w:val="none" w:sz="0" w:space="0" w:color="auto"/>
      </w:divBdr>
    </w:div>
    <w:div w:id="1362390797">
      <w:bodyDiv w:val="1"/>
      <w:marLeft w:val="0"/>
      <w:marRight w:val="0"/>
      <w:marTop w:val="0"/>
      <w:marBottom w:val="0"/>
      <w:divBdr>
        <w:top w:val="none" w:sz="0" w:space="0" w:color="auto"/>
        <w:left w:val="none" w:sz="0" w:space="0" w:color="auto"/>
        <w:bottom w:val="none" w:sz="0" w:space="0" w:color="auto"/>
        <w:right w:val="none" w:sz="0" w:space="0" w:color="auto"/>
      </w:divBdr>
    </w:div>
    <w:div w:id="1377117893">
      <w:bodyDiv w:val="1"/>
      <w:marLeft w:val="0"/>
      <w:marRight w:val="0"/>
      <w:marTop w:val="0"/>
      <w:marBottom w:val="0"/>
      <w:divBdr>
        <w:top w:val="none" w:sz="0" w:space="0" w:color="auto"/>
        <w:left w:val="none" w:sz="0" w:space="0" w:color="auto"/>
        <w:bottom w:val="none" w:sz="0" w:space="0" w:color="auto"/>
        <w:right w:val="none" w:sz="0" w:space="0" w:color="auto"/>
      </w:divBdr>
    </w:div>
    <w:div w:id="1508443893">
      <w:bodyDiv w:val="1"/>
      <w:marLeft w:val="0"/>
      <w:marRight w:val="0"/>
      <w:marTop w:val="0"/>
      <w:marBottom w:val="0"/>
      <w:divBdr>
        <w:top w:val="none" w:sz="0" w:space="0" w:color="auto"/>
        <w:left w:val="none" w:sz="0" w:space="0" w:color="auto"/>
        <w:bottom w:val="none" w:sz="0" w:space="0" w:color="auto"/>
        <w:right w:val="none" w:sz="0" w:space="0" w:color="auto"/>
      </w:divBdr>
    </w:div>
    <w:div w:id="1568497027">
      <w:bodyDiv w:val="1"/>
      <w:marLeft w:val="0"/>
      <w:marRight w:val="0"/>
      <w:marTop w:val="0"/>
      <w:marBottom w:val="0"/>
      <w:divBdr>
        <w:top w:val="none" w:sz="0" w:space="0" w:color="auto"/>
        <w:left w:val="none" w:sz="0" w:space="0" w:color="auto"/>
        <w:bottom w:val="none" w:sz="0" w:space="0" w:color="auto"/>
        <w:right w:val="none" w:sz="0" w:space="0" w:color="auto"/>
      </w:divBdr>
    </w:div>
    <w:div w:id="1574119878">
      <w:bodyDiv w:val="1"/>
      <w:marLeft w:val="0"/>
      <w:marRight w:val="0"/>
      <w:marTop w:val="0"/>
      <w:marBottom w:val="0"/>
      <w:divBdr>
        <w:top w:val="none" w:sz="0" w:space="0" w:color="auto"/>
        <w:left w:val="none" w:sz="0" w:space="0" w:color="auto"/>
        <w:bottom w:val="none" w:sz="0" w:space="0" w:color="auto"/>
        <w:right w:val="none" w:sz="0" w:space="0" w:color="auto"/>
      </w:divBdr>
    </w:div>
    <w:div w:id="1599757614">
      <w:bodyDiv w:val="1"/>
      <w:marLeft w:val="0"/>
      <w:marRight w:val="0"/>
      <w:marTop w:val="0"/>
      <w:marBottom w:val="0"/>
      <w:divBdr>
        <w:top w:val="none" w:sz="0" w:space="0" w:color="auto"/>
        <w:left w:val="none" w:sz="0" w:space="0" w:color="auto"/>
        <w:bottom w:val="none" w:sz="0" w:space="0" w:color="auto"/>
        <w:right w:val="none" w:sz="0" w:space="0" w:color="auto"/>
      </w:divBdr>
    </w:div>
    <w:div w:id="1644970024">
      <w:bodyDiv w:val="1"/>
      <w:marLeft w:val="0"/>
      <w:marRight w:val="0"/>
      <w:marTop w:val="0"/>
      <w:marBottom w:val="0"/>
      <w:divBdr>
        <w:top w:val="none" w:sz="0" w:space="0" w:color="auto"/>
        <w:left w:val="none" w:sz="0" w:space="0" w:color="auto"/>
        <w:bottom w:val="none" w:sz="0" w:space="0" w:color="auto"/>
        <w:right w:val="none" w:sz="0" w:space="0" w:color="auto"/>
      </w:divBdr>
    </w:div>
    <w:div w:id="1673989252">
      <w:bodyDiv w:val="1"/>
      <w:marLeft w:val="0"/>
      <w:marRight w:val="0"/>
      <w:marTop w:val="0"/>
      <w:marBottom w:val="0"/>
      <w:divBdr>
        <w:top w:val="none" w:sz="0" w:space="0" w:color="auto"/>
        <w:left w:val="none" w:sz="0" w:space="0" w:color="auto"/>
        <w:bottom w:val="none" w:sz="0" w:space="0" w:color="auto"/>
        <w:right w:val="none" w:sz="0" w:space="0" w:color="auto"/>
      </w:divBdr>
    </w:div>
    <w:div w:id="1695228640">
      <w:bodyDiv w:val="1"/>
      <w:marLeft w:val="0"/>
      <w:marRight w:val="0"/>
      <w:marTop w:val="0"/>
      <w:marBottom w:val="0"/>
      <w:divBdr>
        <w:top w:val="none" w:sz="0" w:space="0" w:color="auto"/>
        <w:left w:val="none" w:sz="0" w:space="0" w:color="auto"/>
        <w:bottom w:val="none" w:sz="0" w:space="0" w:color="auto"/>
        <w:right w:val="none" w:sz="0" w:space="0" w:color="auto"/>
      </w:divBdr>
    </w:div>
    <w:div w:id="1724253511">
      <w:bodyDiv w:val="1"/>
      <w:marLeft w:val="0"/>
      <w:marRight w:val="0"/>
      <w:marTop w:val="0"/>
      <w:marBottom w:val="0"/>
      <w:divBdr>
        <w:top w:val="none" w:sz="0" w:space="0" w:color="auto"/>
        <w:left w:val="none" w:sz="0" w:space="0" w:color="auto"/>
        <w:bottom w:val="none" w:sz="0" w:space="0" w:color="auto"/>
        <w:right w:val="none" w:sz="0" w:space="0" w:color="auto"/>
      </w:divBdr>
    </w:div>
    <w:div w:id="1759985680">
      <w:bodyDiv w:val="1"/>
      <w:marLeft w:val="0"/>
      <w:marRight w:val="0"/>
      <w:marTop w:val="0"/>
      <w:marBottom w:val="0"/>
      <w:divBdr>
        <w:top w:val="none" w:sz="0" w:space="0" w:color="auto"/>
        <w:left w:val="none" w:sz="0" w:space="0" w:color="auto"/>
        <w:bottom w:val="none" w:sz="0" w:space="0" w:color="auto"/>
        <w:right w:val="none" w:sz="0" w:space="0" w:color="auto"/>
      </w:divBdr>
    </w:div>
    <w:div w:id="1768499780">
      <w:bodyDiv w:val="1"/>
      <w:marLeft w:val="0"/>
      <w:marRight w:val="0"/>
      <w:marTop w:val="0"/>
      <w:marBottom w:val="0"/>
      <w:divBdr>
        <w:top w:val="none" w:sz="0" w:space="0" w:color="auto"/>
        <w:left w:val="none" w:sz="0" w:space="0" w:color="auto"/>
        <w:bottom w:val="none" w:sz="0" w:space="0" w:color="auto"/>
        <w:right w:val="none" w:sz="0" w:space="0" w:color="auto"/>
      </w:divBdr>
    </w:div>
    <w:div w:id="1770269477">
      <w:bodyDiv w:val="1"/>
      <w:marLeft w:val="0"/>
      <w:marRight w:val="0"/>
      <w:marTop w:val="0"/>
      <w:marBottom w:val="0"/>
      <w:divBdr>
        <w:top w:val="none" w:sz="0" w:space="0" w:color="auto"/>
        <w:left w:val="none" w:sz="0" w:space="0" w:color="auto"/>
        <w:bottom w:val="none" w:sz="0" w:space="0" w:color="auto"/>
        <w:right w:val="none" w:sz="0" w:space="0" w:color="auto"/>
      </w:divBdr>
    </w:div>
    <w:div w:id="1770853841">
      <w:bodyDiv w:val="1"/>
      <w:marLeft w:val="0"/>
      <w:marRight w:val="0"/>
      <w:marTop w:val="0"/>
      <w:marBottom w:val="0"/>
      <w:divBdr>
        <w:top w:val="none" w:sz="0" w:space="0" w:color="auto"/>
        <w:left w:val="none" w:sz="0" w:space="0" w:color="auto"/>
        <w:bottom w:val="none" w:sz="0" w:space="0" w:color="auto"/>
        <w:right w:val="none" w:sz="0" w:space="0" w:color="auto"/>
      </w:divBdr>
    </w:div>
    <w:div w:id="1776633603">
      <w:bodyDiv w:val="1"/>
      <w:marLeft w:val="0"/>
      <w:marRight w:val="0"/>
      <w:marTop w:val="0"/>
      <w:marBottom w:val="0"/>
      <w:divBdr>
        <w:top w:val="none" w:sz="0" w:space="0" w:color="auto"/>
        <w:left w:val="none" w:sz="0" w:space="0" w:color="auto"/>
        <w:bottom w:val="none" w:sz="0" w:space="0" w:color="auto"/>
        <w:right w:val="none" w:sz="0" w:space="0" w:color="auto"/>
      </w:divBdr>
    </w:div>
    <w:div w:id="1827091077">
      <w:bodyDiv w:val="1"/>
      <w:marLeft w:val="0"/>
      <w:marRight w:val="0"/>
      <w:marTop w:val="0"/>
      <w:marBottom w:val="0"/>
      <w:divBdr>
        <w:top w:val="none" w:sz="0" w:space="0" w:color="auto"/>
        <w:left w:val="none" w:sz="0" w:space="0" w:color="auto"/>
        <w:bottom w:val="none" w:sz="0" w:space="0" w:color="auto"/>
        <w:right w:val="none" w:sz="0" w:space="0" w:color="auto"/>
      </w:divBdr>
    </w:div>
    <w:div w:id="1839614890">
      <w:bodyDiv w:val="1"/>
      <w:marLeft w:val="0"/>
      <w:marRight w:val="0"/>
      <w:marTop w:val="0"/>
      <w:marBottom w:val="0"/>
      <w:divBdr>
        <w:top w:val="none" w:sz="0" w:space="0" w:color="auto"/>
        <w:left w:val="none" w:sz="0" w:space="0" w:color="auto"/>
        <w:bottom w:val="none" w:sz="0" w:space="0" w:color="auto"/>
        <w:right w:val="none" w:sz="0" w:space="0" w:color="auto"/>
      </w:divBdr>
    </w:div>
    <w:div w:id="1840999040">
      <w:bodyDiv w:val="1"/>
      <w:marLeft w:val="0"/>
      <w:marRight w:val="0"/>
      <w:marTop w:val="0"/>
      <w:marBottom w:val="0"/>
      <w:divBdr>
        <w:top w:val="none" w:sz="0" w:space="0" w:color="auto"/>
        <w:left w:val="none" w:sz="0" w:space="0" w:color="auto"/>
        <w:bottom w:val="none" w:sz="0" w:space="0" w:color="auto"/>
        <w:right w:val="none" w:sz="0" w:space="0" w:color="auto"/>
      </w:divBdr>
    </w:div>
    <w:div w:id="1877617722">
      <w:bodyDiv w:val="1"/>
      <w:marLeft w:val="0"/>
      <w:marRight w:val="0"/>
      <w:marTop w:val="0"/>
      <w:marBottom w:val="0"/>
      <w:divBdr>
        <w:top w:val="none" w:sz="0" w:space="0" w:color="auto"/>
        <w:left w:val="none" w:sz="0" w:space="0" w:color="auto"/>
        <w:bottom w:val="none" w:sz="0" w:space="0" w:color="auto"/>
        <w:right w:val="none" w:sz="0" w:space="0" w:color="auto"/>
      </w:divBdr>
      <w:divsChild>
        <w:div w:id="459615243">
          <w:marLeft w:val="0"/>
          <w:marRight w:val="0"/>
          <w:marTop w:val="0"/>
          <w:marBottom w:val="0"/>
          <w:divBdr>
            <w:top w:val="none" w:sz="0" w:space="0" w:color="auto"/>
            <w:left w:val="none" w:sz="0" w:space="0" w:color="auto"/>
            <w:bottom w:val="none" w:sz="0" w:space="0" w:color="auto"/>
            <w:right w:val="none" w:sz="0" w:space="0" w:color="auto"/>
          </w:divBdr>
          <w:divsChild>
            <w:div w:id="1995865284">
              <w:marLeft w:val="0"/>
              <w:marRight w:val="0"/>
              <w:marTop w:val="0"/>
              <w:marBottom w:val="0"/>
              <w:divBdr>
                <w:top w:val="none" w:sz="0" w:space="0" w:color="auto"/>
                <w:left w:val="none" w:sz="0" w:space="0" w:color="auto"/>
                <w:bottom w:val="none" w:sz="0" w:space="0" w:color="auto"/>
                <w:right w:val="none" w:sz="0" w:space="0" w:color="auto"/>
              </w:divBdr>
            </w:div>
          </w:divsChild>
        </w:div>
        <w:div w:id="939409609">
          <w:marLeft w:val="0"/>
          <w:marRight w:val="0"/>
          <w:marTop w:val="0"/>
          <w:marBottom w:val="0"/>
          <w:divBdr>
            <w:top w:val="none" w:sz="0" w:space="0" w:color="auto"/>
            <w:left w:val="none" w:sz="0" w:space="0" w:color="auto"/>
            <w:bottom w:val="none" w:sz="0" w:space="0" w:color="auto"/>
            <w:right w:val="none" w:sz="0" w:space="0" w:color="auto"/>
          </w:divBdr>
        </w:div>
      </w:divsChild>
    </w:div>
    <w:div w:id="1912110799">
      <w:bodyDiv w:val="1"/>
      <w:marLeft w:val="0"/>
      <w:marRight w:val="0"/>
      <w:marTop w:val="0"/>
      <w:marBottom w:val="0"/>
      <w:divBdr>
        <w:top w:val="none" w:sz="0" w:space="0" w:color="auto"/>
        <w:left w:val="none" w:sz="0" w:space="0" w:color="auto"/>
        <w:bottom w:val="none" w:sz="0" w:space="0" w:color="auto"/>
        <w:right w:val="none" w:sz="0" w:space="0" w:color="auto"/>
      </w:divBdr>
    </w:div>
    <w:div w:id="1984694046">
      <w:bodyDiv w:val="1"/>
      <w:marLeft w:val="0"/>
      <w:marRight w:val="0"/>
      <w:marTop w:val="0"/>
      <w:marBottom w:val="0"/>
      <w:divBdr>
        <w:top w:val="none" w:sz="0" w:space="0" w:color="auto"/>
        <w:left w:val="none" w:sz="0" w:space="0" w:color="auto"/>
        <w:bottom w:val="none" w:sz="0" w:space="0" w:color="auto"/>
        <w:right w:val="none" w:sz="0" w:space="0" w:color="auto"/>
      </w:divBdr>
    </w:div>
    <w:div w:id="1986354197">
      <w:bodyDiv w:val="1"/>
      <w:marLeft w:val="0"/>
      <w:marRight w:val="0"/>
      <w:marTop w:val="0"/>
      <w:marBottom w:val="0"/>
      <w:divBdr>
        <w:top w:val="none" w:sz="0" w:space="0" w:color="auto"/>
        <w:left w:val="none" w:sz="0" w:space="0" w:color="auto"/>
        <w:bottom w:val="none" w:sz="0" w:space="0" w:color="auto"/>
        <w:right w:val="none" w:sz="0" w:space="0" w:color="auto"/>
      </w:divBdr>
    </w:div>
    <w:div w:id="2007440876">
      <w:bodyDiv w:val="1"/>
      <w:marLeft w:val="0"/>
      <w:marRight w:val="0"/>
      <w:marTop w:val="0"/>
      <w:marBottom w:val="0"/>
      <w:divBdr>
        <w:top w:val="none" w:sz="0" w:space="0" w:color="auto"/>
        <w:left w:val="none" w:sz="0" w:space="0" w:color="auto"/>
        <w:bottom w:val="none" w:sz="0" w:space="0" w:color="auto"/>
        <w:right w:val="none" w:sz="0" w:space="0" w:color="auto"/>
      </w:divBdr>
    </w:div>
    <w:div w:id="2038584650">
      <w:bodyDiv w:val="1"/>
      <w:marLeft w:val="0"/>
      <w:marRight w:val="0"/>
      <w:marTop w:val="0"/>
      <w:marBottom w:val="0"/>
      <w:divBdr>
        <w:top w:val="none" w:sz="0" w:space="0" w:color="auto"/>
        <w:left w:val="none" w:sz="0" w:space="0" w:color="auto"/>
        <w:bottom w:val="none" w:sz="0" w:space="0" w:color="auto"/>
        <w:right w:val="none" w:sz="0" w:space="0" w:color="auto"/>
      </w:divBdr>
    </w:div>
    <w:div w:id="2046755899">
      <w:bodyDiv w:val="1"/>
      <w:marLeft w:val="0"/>
      <w:marRight w:val="0"/>
      <w:marTop w:val="0"/>
      <w:marBottom w:val="0"/>
      <w:divBdr>
        <w:top w:val="none" w:sz="0" w:space="0" w:color="auto"/>
        <w:left w:val="none" w:sz="0" w:space="0" w:color="auto"/>
        <w:bottom w:val="none" w:sz="0" w:space="0" w:color="auto"/>
        <w:right w:val="none" w:sz="0" w:space="0" w:color="auto"/>
      </w:divBdr>
    </w:div>
    <w:div w:id="2070377981">
      <w:bodyDiv w:val="1"/>
      <w:marLeft w:val="0"/>
      <w:marRight w:val="0"/>
      <w:marTop w:val="0"/>
      <w:marBottom w:val="0"/>
      <w:divBdr>
        <w:top w:val="none" w:sz="0" w:space="0" w:color="auto"/>
        <w:left w:val="none" w:sz="0" w:space="0" w:color="auto"/>
        <w:bottom w:val="none" w:sz="0" w:space="0" w:color="auto"/>
        <w:right w:val="none" w:sz="0" w:space="0" w:color="auto"/>
      </w:divBdr>
    </w:div>
    <w:div w:id="2095935369">
      <w:bodyDiv w:val="1"/>
      <w:marLeft w:val="0"/>
      <w:marRight w:val="0"/>
      <w:marTop w:val="0"/>
      <w:marBottom w:val="0"/>
      <w:divBdr>
        <w:top w:val="none" w:sz="0" w:space="0" w:color="auto"/>
        <w:left w:val="none" w:sz="0" w:space="0" w:color="auto"/>
        <w:bottom w:val="none" w:sz="0" w:space="0" w:color="auto"/>
        <w:right w:val="none" w:sz="0" w:space="0" w:color="auto"/>
      </w:divBdr>
    </w:div>
    <w:div w:id="2140143839">
      <w:bodyDiv w:val="1"/>
      <w:marLeft w:val="0"/>
      <w:marRight w:val="0"/>
      <w:marTop w:val="0"/>
      <w:marBottom w:val="0"/>
      <w:divBdr>
        <w:top w:val="none" w:sz="0" w:space="0" w:color="auto"/>
        <w:left w:val="none" w:sz="0" w:space="0" w:color="auto"/>
        <w:bottom w:val="none" w:sz="0" w:space="0" w:color="auto"/>
        <w:right w:val="none" w:sz="0" w:space="0" w:color="auto"/>
      </w:divBdr>
    </w:div>
    <w:div w:id="214277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accessions@ices.d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yperlink" Target="http://acoustic.ices.dk/submissions" TargetMode="Externa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vocab.ices.dk/?codetypeguid=a350e6dc-b5c3-41db-91bc-db0736eb743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acoustic.ices.dk"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mailto:acoustic@ices.dk" TargetMode="External"/><Relationship Id="rId10" Type="http://schemas.openxmlformats.org/officeDocument/2006/relationships/endnotes" Target="endnotes.xml"/><Relationship Id="rId19" Type="http://schemas.openxmlformats.org/officeDocument/2006/relationships/hyperlink" Target="mailto:acoustic@ices.d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vocab.ices.dk"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dublincore.org/workshops/dc4/dc_coverage.html" TargetMode="External"/><Relationship Id="rId1" Type="http://schemas.openxmlformats.org/officeDocument/2006/relationships/hyperlink" Target="http://bit.ly/2gfZr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d5313c0-c1e6-4122-afa9-da1ccdba405d"/>
    <TaxKeywordTaxHTField xmlns="4d5313c0-c1e6-4122-afa9-da1ccdba405d">
      <Terms xmlns="http://schemas.microsoft.com/office/infopath/2007/PartnerControls"/>
    </TaxKeywordTaxHTFiel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AE98B295565B34788C91EF08954A2EE" ma:contentTypeVersion="0" ma:contentTypeDescription="Create a new document." ma:contentTypeScope="" ma:versionID="cfb8565c93ccbefa743ea2c22070fd58">
  <xsd:schema xmlns:xsd="http://www.w3.org/2001/XMLSchema" xmlns:xs="http://www.w3.org/2001/XMLSchema" xmlns:p="http://schemas.microsoft.com/office/2006/metadata/properties" xmlns:ns2="4d5313c0-c1e6-4122-afa9-da1ccdba405d" targetNamespace="http://schemas.microsoft.com/office/2006/metadata/properties" ma:root="true" ma:fieldsID="bd515c4f9b30149c5dce4e7444a69e19" ns2:_="">
    <xsd:import namespace="4d5313c0-c1e6-4122-afa9-da1ccdba405d"/>
    <xsd:element name="properties">
      <xsd:complexType>
        <xsd:sequence>
          <xsd:element name="documentManagement">
            <xsd:complexType>
              <xsd:all>
                <xsd:element ref="ns2:TaxKeywordTaxHTField"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313c0-c1e6-4122-afa9-da1ccdba405d"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Enterprise Keywords" ma:readOnly="false" ma:fieldId="{23f27201-bee3-471e-b2e7-b64fd8b7ca38}" ma:taxonomyMulti="true" ma:sspId="d535ea34-4ec8-4f57-b85b-d8a79460f026"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description="" ma:hidden="true" ma:list="{b2cc2698-5fc4-4ff6-b1d3-64e75efa1efc}" ma:internalName="TaxCatchAll" ma:readOnly="false" ma:showField="CatchAllData"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b2cc2698-5fc4-4ff6-b1d3-64e75efa1efc}" ma:internalName="TaxCatchAllLabel" ma:readOnly="true" ma:showField="CatchAllDataLabel" ma:web="4d5313c0-c1e6-4122-afa9-da1ccdba40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76CB09-7AF0-46F3-B646-14552342B484}">
  <ds:schemaRefs>
    <ds:schemaRef ds:uri="http://schemas.microsoft.com/sharepoint/v3/contenttype/forms"/>
  </ds:schemaRefs>
</ds:datastoreItem>
</file>

<file path=customXml/itemProps2.xml><?xml version="1.0" encoding="utf-8"?>
<ds:datastoreItem xmlns:ds="http://schemas.openxmlformats.org/officeDocument/2006/customXml" ds:itemID="{B83FBF0E-233A-45B4-A006-644088DC3BF0}">
  <ds:schemaRefs>
    <ds:schemaRef ds:uri="http://schemas.openxmlformats.org/officeDocument/2006/bibliography"/>
  </ds:schemaRefs>
</ds:datastoreItem>
</file>

<file path=customXml/itemProps3.xml><?xml version="1.0" encoding="utf-8"?>
<ds:datastoreItem xmlns:ds="http://schemas.openxmlformats.org/officeDocument/2006/customXml" ds:itemID="{557E7DDE-DB55-4615-BEEB-A2F5C065CCB5}">
  <ds:schemaRefs>
    <ds:schemaRef ds:uri="http://schemas.microsoft.com/office/2006/metadata/properties"/>
    <ds:schemaRef ds:uri="http://schemas.microsoft.com/office/infopath/2007/PartnerControls"/>
    <ds:schemaRef ds:uri="4d5313c0-c1e6-4122-afa9-da1ccdba405d"/>
  </ds:schemaRefs>
</ds:datastoreItem>
</file>

<file path=customXml/itemProps4.xml><?xml version="1.0" encoding="utf-8"?>
<ds:datastoreItem xmlns:ds="http://schemas.openxmlformats.org/officeDocument/2006/customXml" ds:itemID="{F4D27675-7E5F-4A5C-A806-7DD4D326B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5313c0-c1e6-4122-afa9-da1ccdba4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12</Pages>
  <Words>2380</Words>
  <Characters>13572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Specification of the acoustic database</vt:lpstr>
    </vt:vector>
  </TitlesOfParts>
  <Company>ICES</Company>
  <LinksUpToDate>false</LinksUpToDate>
  <CharactersWithSpaces>15921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Specification of the acoustic database</dc:title>
  <dc:subject/>
  <dc:creator>Mehdi Abbasi</dc:creator>
  <cp:keywords/>
  <dc:description/>
  <cp:lastModifiedBy>Adriana Villamor</cp:lastModifiedBy>
  <cp:revision>2</cp:revision>
  <cp:lastPrinted>2016-09-27T10:39:00Z</cp:lastPrinted>
  <dcterms:created xsi:type="dcterms:W3CDTF">2024-11-11T05:06:00Z</dcterms:created>
  <dcterms:modified xsi:type="dcterms:W3CDTF">2024-11-11T05:06:00Z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0x0101007AE98B295565B34788C91EF08954A2EE</vt:lpwstr>
  </property>
  <property fmtid="{D5CDD505-2E9C-101B-9397-08002B2CF9AE}" pid="3" name="TaxKeyword">
    <vt:lpwstr/>
  </property>
</Properties>
</file>